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7B12" w14:textId="784E54BB" w:rsidR="0003583D" w:rsidRPr="008246CD" w:rsidRDefault="00727120" w:rsidP="00801BF5">
      <w:pPr>
        <w:pStyle w:val="Heading1"/>
        <w:numPr>
          <w:ilvl w:val="0"/>
          <w:numId w:val="0"/>
        </w:numPr>
        <w:tabs>
          <w:tab w:val="left" w:pos="1173"/>
        </w:tabs>
        <w:spacing w:before="0" w:after="0"/>
        <w:ind w:left="720"/>
        <w:rPr>
          <w:rFonts w:asciiTheme="minorHAnsi" w:eastAsia="Times New Roman" w:hAnsiTheme="minorHAnsi" w:cstheme="minorHAnsi"/>
          <w:color w:val="auto"/>
          <w:sz w:val="22"/>
          <w:szCs w:val="22"/>
        </w:rPr>
      </w:pPr>
      <w:r w:rsidRPr="008246CD">
        <w:rPr>
          <w:rFonts w:asciiTheme="minorHAnsi" w:eastAsia="Times New Roman" w:hAnsiTheme="minorHAnsi" w:cstheme="minorHAnsi"/>
          <w:b/>
          <w:color w:val="auto"/>
          <w:sz w:val="22"/>
          <w:szCs w:val="22"/>
        </w:rPr>
        <w:t>Program</w:t>
      </w:r>
      <w:r w:rsidR="0054216F" w:rsidRPr="008246CD">
        <w:rPr>
          <w:rFonts w:asciiTheme="minorHAnsi" w:eastAsia="Times New Roman" w:hAnsiTheme="minorHAnsi" w:cstheme="minorHAnsi"/>
          <w:b/>
          <w:color w:val="auto"/>
          <w:sz w:val="22"/>
          <w:szCs w:val="22"/>
        </w:rPr>
        <w:t>:</w:t>
      </w:r>
      <w:r w:rsidRPr="008246CD">
        <w:rPr>
          <w:rFonts w:asciiTheme="minorHAnsi" w:eastAsia="Times New Roman" w:hAnsiTheme="minorHAnsi" w:cstheme="minorHAnsi"/>
          <w:color w:val="auto"/>
          <w:sz w:val="22"/>
          <w:szCs w:val="22"/>
        </w:rPr>
        <w:t xml:space="preserve"> Tranziție Justă</w:t>
      </w:r>
    </w:p>
    <w:p w14:paraId="0EEF81E0" w14:textId="41BE8BB6" w:rsidR="00727120" w:rsidRPr="008246CD" w:rsidRDefault="00727120" w:rsidP="00801BF5">
      <w:pPr>
        <w:spacing w:before="0" w:after="0"/>
        <w:rPr>
          <w:rFonts w:asciiTheme="minorHAnsi" w:hAnsiTheme="minorHAnsi" w:cstheme="minorHAnsi"/>
        </w:rPr>
      </w:pPr>
      <w:r w:rsidRPr="008246CD">
        <w:rPr>
          <w:rFonts w:asciiTheme="minorHAnsi" w:hAnsiTheme="minorHAnsi" w:cstheme="minorHAnsi"/>
          <w:b/>
        </w:rPr>
        <w:t>Prioritatea</w:t>
      </w:r>
      <w:r w:rsidR="0054216F" w:rsidRPr="008246CD">
        <w:rPr>
          <w:rFonts w:asciiTheme="minorHAnsi" w:hAnsiTheme="minorHAnsi" w:cstheme="minorHAnsi"/>
          <w:b/>
        </w:rPr>
        <w:t>:</w:t>
      </w:r>
      <w:r w:rsidR="0054216F" w:rsidRPr="008246CD">
        <w:rPr>
          <w:rFonts w:asciiTheme="minorHAnsi" w:hAnsiTheme="minorHAnsi" w:cstheme="minorHAnsi"/>
        </w:rPr>
        <w:t xml:space="preserve"> Atenuarea impactului </w:t>
      </w:r>
      <w:proofErr w:type="spellStart"/>
      <w:r w:rsidR="0054216F" w:rsidRPr="008246CD">
        <w:rPr>
          <w:rFonts w:asciiTheme="minorHAnsi" w:hAnsiTheme="minorHAnsi" w:cstheme="minorHAnsi"/>
        </w:rPr>
        <w:t>socio</w:t>
      </w:r>
      <w:proofErr w:type="spellEnd"/>
      <w:r w:rsidR="0054216F" w:rsidRPr="008246CD">
        <w:rPr>
          <w:rFonts w:asciiTheme="minorHAnsi" w:hAnsiTheme="minorHAnsi" w:cstheme="minorHAnsi"/>
        </w:rPr>
        <w:t>-economic al tranziției la neutralitatea climatică</w:t>
      </w:r>
    </w:p>
    <w:p w14:paraId="4602A420" w14:textId="667945BA" w:rsidR="005D03C5" w:rsidRPr="008246CD" w:rsidRDefault="005D03C5" w:rsidP="00801BF5">
      <w:pPr>
        <w:spacing w:before="0" w:after="0"/>
        <w:rPr>
          <w:rFonts w:asciiTheme="minorHAnsi" w:hAnsiTheme="minorHAnsi" w:cstheme="minorHAnsi"/>
        </w:rPr>
      </w:pPr>
      <w:r w:rsidRPr="008246CD">
        <w:rPr>
          <w:rFonts w:asciiTheme="minorHAnsi" w:hAnsiTheme="minorHAnsi" w:cstheme="minorHAnsi"/>
          <w:b/>
        </w:rPr>
        <w:t>Obiectiv specific:</w:t>
      </w:r>
      <w:r w:rsidRPr="008246CD">
        <w:rPr>
          <w:rFonts w:asciiTheme="minorHAnsi" w:hAnsiTheme="minorHAnsi" w:cstheme="minorHAnsi"/>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5574D69F" w14:textId="010C15CD" w:rsidR="009C4A87" w:rsidRPr="008246CD" w:rsidRDefault="009C4A87" w:rsidP="00801BF5">
      <w:pPr>
        <w:spacing w:before="0" w:after="0"/>
        <w:rPr>
          <w:rFonts w:asciiTheme="minorHAnsi" w:hAnsiTheme="minorHAnsi" w:cstheme="minorHAnsi"/>
        </w:rPr>
      </w:pPr>
      <w:r w:rsidRPr="008246CD">
        <w:rPr>
          <w:rFonts w:asciiTheme="minorHAnsi" w:hAnsiTheme="minorHAnsi" w:cstheme="minorHAnsi"/>
        </w:rPr>
        <w:t xml:space="preserve">Apel de proiecte: </w:t>
      </w:r>
    </w:p>
    <w:p w14:paraId="47AD08FA" w14:textId="43FBCC2A" w:rsidR="009C4A87" w:rsidRPr="008246CD" w:rsidRDefault="00801BF5" w:rsidP="00801BF5">
      <w:pPr>
        <w:spacing w:before="0" w:after="0"/>
        <w:rPr>
          <w:rFonts w:asciiTheme="minorHAnsi" w:hAnsiTheme="minorHAnsi" w:cstheme="minorHAnsi"/>
        </w:rPr>
      </w:pPr>
      <w:r w:rsidRPr="008246CD">
        <w:rPr>
          <w:rFonts w:asciiTheme="minorHAnsi" w:hAnsiTheme="minorHAnsi" w:cstheme="minorHAnsi"/>
        </w:rPr>
        <w:t>Cod SMIS:</w:t>
      </w:r>
    </w:p>
    <w:p w14:paraId="1C19399A" w14:textId="77777777" w:rsidR="005D03C5" w:rsidRPr="008246CD" w:rsidRDefault="005D03C5" w:rsidP="005D03C5">
      <w:pPr>
        <w:spacing w:before="0"/>
        <w:rPr>
          <w:rFonts w:asciiTheme="minorHAnsi" w:hAnsiTheme="minorHAnsi" w:cstheme="minorHAnsi"/>
        </w:rPr>
      </w:pPr>
    </w:p>
    <w:p w14:paraId="132CA07A" w14:textId="77777777" w:rsidR="0003583D" w:rsidRPr="008246CD" w:rsidRDefault="0003583D" w:rsidP="00C54C92">
      <w:pPr>
        <w:pStyle w:val="Heading1"/>
        <w:numPr>
          <w:ilvl w:val="0"/>
          <w:numId w:val="0"/>
        </w:numPr>
        <w:ind w:left="720"/>
        <w:jc w:val="center"/>
        <w:rPr>
          <w:rFonts w:asciiTheme="minorHAnsi" w:hAnsiTheme="minorHAnsi" w:cstheme="minorHAnsi"/>
          <w:color w:val="auto"/>
          <w:sz w:val="22"/>
          <w:szCs w:val="22"/>
        </w:rPr>
      </w:pPr>
    </w:p>
    <w:p w14:paraId="372BE20C" w14:textId="19920DEB" w:rsidR="00D03FE9" w:rsidRPr="008246CD" w:rsidRDefault="0033451F" w:rsidP="00C54C92">
      <w:pPr>
        <w:pStyle w:val="Heading1"/>
        <w:numPr>
          <w:ilvl w:val="0"/>
          <w:numId w:val="0"/>
        </w:numPr>
        <w:ind w:left="720"/>
        <w:jc w:val="center"/>
        <w:rPr>
          <w:rFonts w:asciiTheme="minorHAnsi" w:hAnsiTheme="minorHAnsi" w:cstheme="minorHAnsi"/>
          <w:color w:val="auto"/>
          <w:sz w:val="22"/>
          <w:szCs w:val="22"/>
        </w:rPr>
      </w:pPr>
      <w:r w:rsidRPr="008246CD">
        <w:rPr>
          <w:rFonts w:asciiTheme="minorHAnsi" w:hAnsiTheme="minorHAnsi" w:cstheme="minorHAnsi"/>
          <w:color w:val="auto"/>
          <w:sz w:val="22"/>
          <w:szCs w:val="22"/>
        </w:rPr>
        <w:t>Declarație unică</w:t>
      </w:r>
    </w:p>
    <w:p w14:paraId="4D0A91CA" w14:textId="1135D8F4" w:rsidR="004F440F" w:rsidRPr="008246CD" w:rsidRDefault="004F440F" w:rsidP="004F440F">
      <w:pPr>
        <w:rPr>
          <w:rFonts w:asciiTheme="minorHAnsi" w:hAnsiTheme="minorHAnsi" w:cstheme="minorHAnsi"/>
        </w:rPr>
      </w:pPr>
      <w:r w:rsidRPr="008246CD">
        <w:rPr>
          <w:rFonts w:asciiTheme="minorHAnsi" w:hAnsiTheme="minorHAnsi" w:cstheme="minorHAnsi"/>
        </w:rPr>
        <w:t>Subsemnatul/subsemnata &lt;nume&gt;, &lt;prenume&gt;, posesor al  BI/CI, seria &lt;</w:t>
      </w:r>
      <w:proofErr w:type="spellStart"/>
      <w:r w:rsidRPr="008246CD">
        <w:rPr>
          <w:rFonts w:asciiTheme="minorHAnsi" w:hAnsiTheme="minorHAnsi" w:cstheme="minorHAnsi"/>
        </w:rPr>
        <w:t>seriaCI</w:t>
      </w:r>
      <w:proofErr w:type="spellEnd"/>
      <w:r w:rsidRPr="008246CD">
        <w:rPr>
          <w:rFonts w:asciiTheme="minorHAnsi" w:hAnsiTheme="minorHAnsi" w:cstheme="minorHAnsi"/>
        </w:rPr>
        <w:t>&gt; nr. &lt;</w:t>
      </w:r>
      <w:proofErr w:type="spellStart"/>
      <w:r w:rsidRPr="008246CD">
        <w:rPr>
          <w:rFonts w:asciiTheme="minorHAnsi" w:hAnsiTheme="minorHAnsi" w:cstheme="minorHAnsi"/>
        </w:rPr>
        <w:t>nrCi</w:t>
      </w:r>
      <w:proofErr w:type="spellEnd"/>
      <w:r w:rsidRPr="008246CD">
        <w:rPr>
          <w:rFonts w:asciiTheme="minorHAnsi" w:hAnsiTheme="minorHAnsi" w:cstheme="minorHAnsi"/>
        </w:rPr>
        <w:t>&gt;, CNP &lt;CNP&gt;, în calitate de &lt;reprezentant/</w:t>
      </w:r>
      <w:proofErr w:type="spellStart"/>
      <w:r w:rsidRPr="008246CD">
        <w:rPr>
          <w:rFonts w:asciiTheme="minorHAnsi" w:hAnsiTheme="minorHAnsi" w:cstheme="minorHAnsi"/>
        </w:rPr>
        <w:t>imputernicit</w:t>
      </w:r>
      <w:proofErr w:type="spellEnd"/>
      <w:r w:rsidRPr="008246CD">
        <w:rPr>
          <w:rFonts w:asciiTheme="minorHAnsi" w:hAnsiTheme="minorHAnsi" w:cstheme="minorHAnsi"/>
        </w:rPr>
        <w:t>&gt; al &lt;</w:t>
      </w:r>
      <w:r w:rsidR="00A6597C" w:rsidRPr="008246CD">
        <w:rPr>
          <w:rFonts w:asciiTheme="minorHAnsi" w:hAnsiTheme="minorHAnsi" w:cstheme="minorHAnsi"/>
        </w:rPr>
        <w:t>entitate</w:t>
      </w:r>
      <w:r w:rsidRPr="008246CD">
        <w:rPr>
          <w:rFonts w:asciiTheme="minorHAnsi" w:hAnsiTheme="minorHAnsi" w:cstheme="minorHAnsi"/>
        </w:rPr>
        <w:t>&gt;, cunoscând prevederile legale privind falsul în declarații și falsul intelectual, declar următoarele:</w:t>
      </w:r>
    </w:p>
    <w:p w14:paraId="59D0C6FB" w14:textId="09AD7845" w:rsidR="00B528B0" w:rsidRPr="008246CD" w:rsidRDefault="00422119" w:rsidP="004F440F">
      <w:pPr>
        <w:rPr>
          <w:rFonts w:asciiTheme="minorHAnsi" w:hAnsiTheme="minorHAnsi" w:cstheme="minorHAnsi"/>
        </w:rPr>
      </w:pPr>
      <w:r w:rsidRPr="008246CD">
        <w:rPr>
          <w:rFonts w:asciiTheme="minorHAnsi" w:hAnsiTheme="minorHAnsi" w:cstheme="minorHAnsi"/>
        </w:rPr>
        <w:t>&lt;solicitant&gt; depune Cererea de finanțare cu titlul &lt;titlu proiect&gt;, depus în cadrul Apelului de proiecte &lt;titlu apel&gt;, lansat în cadrul programului &lt;program&gt;, prioritatea &lt;prioritate&gt;, obiectiv specific &lt;</w:t>
      </w:r>
      <w:proofErr w:type="spellStart"/>
      <w:r w:rsidRPr="008246CD">
        <w:rPr>
          <w:rFonts w:asciiTheme="minorHAnsi" w:hAnsiTheme="minorHAnsi" w:cstheme="minorHAnsi"/>
        </w:rPr>
        <w:t>obiectivSpecific</w:t>
      </w:r>
      <w:proofErr w:type="spellEnd"/>
      <w:r w:rsidRPr="008246CD">
        <w:rPr>
          <w:rFonts w:asciiTheme="minorHAnsi" w:hAnsiTheme="minorHAnsi" w:cstheme="minorHAnsi"/>
        </w:rPr>
        <w:t>&gt; în calitate de &lt;calitatea în proiect&gt;, proiect pentru care va fi asigurata o contribuție proprie de &lt;</w:t>
      </w:r>
      <w:proofErr w:type="spellStart"/>
      <w:r w:rsidRPr="008246CD">
        <w:rPr>
          <w:rFonts w:asciiTheme="minorHAnsi" w:hAnsiTheme="minorHAnsi" w:cstheme="minorHAnsi"/>
        </w:rPr>
        <w:t>contributia</w:t>
      </w:r>
      <w:proofErr w:type="spellEnd"/>
      <w:r w:rsidRPr="008246CD">
        <w:rPr>
          <w:rFonts w:asciiTheme="minorHAnsi" w:hAnsiTheme="minorHAnsi" w:cstheme="minorHAnsi"/>
        </w:rPr>
        <w:t xml:space="preserve"> Proprie&gt; lei, reprezentând &lt;x&gt;% din valoarea eligibilă a proiectului. (unde x% = se va calcula din datele introduse în Cererea de finanțare ca </w:t>
      </w:r>
      <w:proofErr w:type="spellStart"/>
      <w:r w:rsidRPr="008246CD">
        <w:rPr>
          <w:rFonts w:asciiTheme="minorHAnsi" w:hAnsiTheme="minorHAnsi" w:cstheme="minorHAnsi"/>
        </w:rPr>
        <w:t>contributie</w:t>
      </w:r>
      <w:proofErr w:type="spellEnd"/>
      <w:r w:rsidRPr="008246CD">
        <w:rPr>
          <w:rFonts w:asciiTheme="minorHAnsi" w:hAnsiTheme="minorHAnsi" w:cstheme="minorHAnsi"/>
        </w:rPr>
        <w:t xml:space="preserve"> proprie din valoarea eligibilă a proiectului).</w:t>
      </w:r>
    </w:p>
    <w:p w14:paraId="76C3D472" w14:textId="77777777" w:rsidR="006E5275" w:rsidRPr="008246CD" w:rsidRDefault="006E5275">
      <w:pPr>
        <w:pStyle w:val="ListParagraph"/>
        <w:numPr>
          <w:ilvl w:val="0"/>
          <w:numId w:val="5"/>
        </w:numPr>
        <w:rPr>
          <w:rFonts w:asciiTheme="minorHAnsi" w:hAnsiTheme="minorHAnsi" w:cstheme="minorHAnsi"/>
          <w:b/>
        </w:rPr>
      </w:pPr>
      <w:r w:rsidRPr="008246CD">
        <w:rPr>
          <w:rFonts w:asciiTheme="minorHAnsi" w:hAnsiTheme="minorHAnsi" w:cstheme="minorHAnsi"/>
          <w:b/>
        </w:rPr>
        <w:t>Sunt respectate cerințele specifice de eligibilitate aplicabile proiectului și solicitantului, în condițiile și la termenele prevăzute în Ghidul Solicitantului, după cum urmează:</w:t>
      </w:r>
    </w:p>
    <w:p w14:paraId="5EEB955A" w14:textId="7F0483BF" w:rsidR="006E5275" w:rsidRPr="008246CD" w:rsidRDefault="006E5275" w:rsidP="006E5275">
      <w:pPr>
        <w:pStyle w:val="ListParagraph"/>
        <w:ind w:left="1080"/>
        <w:rPr>
          <w:rFonts w:asciiTheme="minorHAnsi" w:hAnsiTheme="minorHAnsi" w:cstheme="minorHAnsi"/>
        </w:rPr>
      </w:pPr>
    </w:p>
    <w:p w14:paraId="79D3EB89" w14:textId="5A2F9955" w:rsidR="00491F88" w:rsidRPr="008246CD" w:rsidRDefault="002F2D04">
      <w:pPr>
        <w:pStyle w:val="ListParagraph"/>
        <w:numPr>
          <w:ilvl w:val="0"/>
          <w:numId w:val="4"/>
        </w:numPr>
        <w:rPr>
          <w:rFonts w:asciiTheme="minorHAnsi" w:hAnsiTheme="minorHAnsi" w:cstheme="minorHAnsi"/>
        </w:rPr>
      </w:pPr>
      <w:r w:rsidRPr="008246CD">
        <w:rPr>
          <w:rFonts w:asciiTheme="minorHAnsi" w:hAnsiTheme="minorHAnsi" w:cstheme="minorHAnsi"/>
        </w:rPr>
        <w:t>Solicitantul</w:t>
      </w:r>
      <w:r w:rsidR="00064760" w:rsidRPr="008246CD">
        <w:rPr>
          <w:rFonts w:asciiTheme="minorHAnsi" w:hAnsiTheme="minorHAnsi" w:cstheme="minorHAnsi"/>
        </w:rPr>
        <w:t xml:space="preserve"> este o societate constituită în baza Legii nr. 31/1990 privind societățile, cu modificările și completările ulterioare sau în baza Legii nr. 1/2005 privind organizarea </w:t>
      </w:r>
      <w:proofErr w:type="spellStart"/>
      <w:r w:rsidR="00064760" w:rsidRPr="008246CD">
        <w:rPr>
          <w:rFonts w:asciiTheme="minorHAnsi" w:hAnsiTheme="minorHAnsi" w:cstheme="minorHAnsi"/>
        </w:rPr>
        <w:t>şi</w:t>
      </w:r>
      <w:proofErr w:type="spellEnd"/>
      <w:r w:rsidR="00064760" w:rsidRPr="008246CD">
        <w:rPr>
          <w:rFonts w:asciiTheme="minorHAnsi" w:hAnsiTheme="minorHAnsi" w:cstheme="minorHAnsi"/>
        </w:rPr>
        <w:t xml:space="preserve"> </w:t>
      </w:r>
      <w:proofErr w:type="spellStart"/>
      <w:r w:rsidR="00064760" w:rsidRPr="008246CD">
        <w:rPr>
          <w:rFonts w:asciiTheme="minorHAnsi" w:hAnsiTheme="minorHAnsi" w:cstheme="minorHAnsi"/>
        </w:rPr>
        <w:t>funcţionarea</w:t>
      </w:r>
      <w:proofErr w:type="spellEnd"/>
      <w:r w:rsidR="00064760" w:rsidRPr="008246CD">
        <w:rPr>
          <w:rFonts w:asciiTheme="minorHAnsi" w:hAnsiTheme="minorHAnsi" w:cstheme="minorHAnsi"/>
        </w:rPr>
        <w:t xml:space="preserve"> </w:t>
      </w:r>
      <w:proofErr w:type="spellStart"/>
      <w:r w:rsidR="00064760" w:rsidRPr="008246CD">
        <w:rPr>
          <w:rFonts w:asciiTheme="minorHAnsi" w:hAnsiTheme="minorHAnsi" w:cstheme="minorHAnsi"/>
        </w:rPr>
        <w:t>cooperaţiei</w:t>
      </w:r>
      <w:proofErr w:type="spellEnd"/>
      <w:r w:rsidR="00064760" w:rsidRPr="008246CD">
        <w:rPr>
          <w:rFonts w:asciiTheme="minorHAnsi" w:hAnsiTheme="minorHAnsi" w:cstheme="minorHAnsi"/>
        </w:rPr>
        <w:t xml:space="preserve">, cu modificările și completările ulterioare. </w:t>
      </w:r>
      <w:r w:rsidR="00491F88" w:rsidRPr="008246CD">
        <w:rPr>
          <w:rFonts w:asciiTheme="minorHAnsi" w:hAnsiTheme="minorHAnsi" w:cstheme="minorHAnsi"/>
        </w:rPr>
        <w:t>Înțeleg că sucursalele, agențiile, reprezentanțele sau alte unități fără personalitate juridică nu sunt eligibile.</w:t>
      </w:r>
    </w:p>
    <w:p w14:paraId="7EBD12ED" w14:textId="16A0D063" w:rsidR="00064760" w:rsidRPr="008246CD" w:rsidRDefault="002F2D04">
      <w:pPr>
        <w:pStyle w:val="ListParagraph"/>
        <w:numPr>
          <w:ilvl w:val="0"/>
          <w:numId w:val="4"/>
        </w:numPr>
        <w:rPr>
          <w:rFonts w:asciiTheme="minorHAnsi" w:hAnsiTheme="minorHAnsi" w:cstheme="minorHAnsi"/>
        </w:rPr>
      </w:pPr>
      <w:r w:rsidRPr="008246CD">
        <w:rPr>
          <w:rFonts w:asciiTheme="minorHAnsi" w:hAnsiTheme="minorHAnsi" w:cstheme="minorHAnsi"/>
        </w:rPr>
        <w:t xml:space="preserve">Solicitantul </w:t>
      </w:r>
      <w:r w:rsidR="00064760" w:rsidRPr="008246CD">
        <w:rPr>
          <w:rFonts w:asciiTheme="minorHAnsi" w:hAnsiTheme="minorHAnsi" w:cstheme="minorHAnsi"/>
        </w:rPr>
        <w:t>a fost înființată cel târziu la data de 31 decembrie 202</w:t>
      </w:r>
      <w:r w:rsidR="009808B0">
        <w:rPr>
          <w:rFonts w:asciiTheme="minorHAnsi" w:hAnsiTheme="minorHAnsi" w:cstheme="minorHAnsi"/>
        </w:rPr>
        <w:t>1</w:t>
      </w:r>
      <w:r w:rsidR="00064760" w:rsidRPr="008246CD">
        <w:rPr>
          <w:rFonts w:asciiTheme="minorHAnsi" w:hAnsiTheme="minorHAnsi" w:cstheme="minorHAnsi"/>
        </w:rPr>
        <w:t xml:space="preserve"> și nu a avut activitatea suspendată temporar oricând în anul curent depunerii cererii de finanțare (2023) și în anul fiscal anterior (2022)</w:t>
      </w:r>
      <w:r w:rsidR="00301FA8" w:rsidRPr="008246CD">
        <w:rPr>
          <w:rFonts w:asciiTheme="minorHAnsi" w:hAnsiTheme="minorHAnsi" w:cstheme="minorHAnsi"/>
        </w:rPr>
        <w:t>.</w:t>
      </w:r>
    </w:p>
    <w:p w14:paraId="74B0018D" w14:textId="77777777" w:rsidR="00491F88" w:rsidRPr="008246CD" w:rsidRDefault="002F2D04">
      <w:pPr>
        <w:pStyle w:val="ListParagraph"/>
        <w:numPr>
          <w:ilvl w:val="0"/>
          <w:numId w:val="4"/>
        </w:numPr>
        <w:rPr>
          <w:rFonts w:asciiTheme="minorHAnsi" w:hAnsiTheme="minorHAnsi" w:cstheme="minorHAnsi"/>
        </w:rPr>
      </w:pPr>
      <w:r w:rsidRPr="008246CD">
        <w:rPr>
          <w:rFonts w:asciiTheme="minorHAnsi" w:hAnsiTheme="minorHAnsi" w:cstheme="minorHAnsi"/>
        </w:rPr>
        <w:t xml:space="preserve">Solicitantul </w:t>
      </w:r>
      <w:r w:rsidR="00064760" w:rsidRPr="008246CD">
        <w:rPr>
          <w:rFonts w:asciiTheme="minorHAnsi" w:hAnsiTheme="minorHAnsi" w:cstheme="minorHAnsi"/>
        </w:rPr>
        <w:t>a înregistrat profit din exploatare (&gt;0 lei) în anul fiscal anterior depunerii cererii de finanțare (2022).</w:t>
      </w:r>
      <w:r w:rsidR="00491F88" w:rsidRPr="008246CD">
        <w:rPr>
          <w:rFonts w:asciiTheme="minorHAnsi" w:hAnsiTheme="minorHAnsi" w:cstheme="minorHAnsi"/>
        </w:rPr>
        <w:t xml:space="preserve"> Înțeleg că profitul din exploatare se referă la întreaga activitate a societății (i.e. indiferent de domeniul de activitate vizat de investiție), iar criteriul se menține și în etapa de contractare dacă, pe parcursul procesului de evaluare selecție și contractare, intervine încheierea unui nou an fiscal.</w:t>
      </w:r>
    </w:p>
    <w:p w14:paraId="507835B8" w14:textId="39C1546D" w:rsidR="00491F88" w:rsidRPr="008246CD" w:rsidRDefault="002F2D04">
      <w:pPr>
        <w:pStyle w:val="ListParagraph"/>
        <w:numPr>
          <w:ilvl w:val="0"/>
          <w:numId w:val="4"/>
        </w:numPr>
        <w:rPr>
          <w:rFonts w:asciiTheme="minorHAnsi" w:hAnsiTheme="minorHAnsi" w:cstheme="minorHAnsi"/>
        </w:rPr>
      </w:pPr>
      <w:r w:rsidRPr="008246CD">
        <w:rPr>
          <w:rFonts w:asciiTheme="minorHAnsi" w:hAnsiTheme="minorHAnsi" w:cstheme="minorHAnsi"/>
        </w:rPr>
        <w:t xml:space="preserve">Solicitantul </w:t>
      </w:r>
      <w:r w:rsidR="00064760" w:rsidRPr="008246CD">
        <w:rPr>
          <w:rFonts w:asciiTheme="minorHAnsi" w:hAnsiTheme="minorHAnsi" w:cstheme="minorHAnsi"/>
        </w:rPr>
        <w:t>se încadrează în categoria întreprinderilor mici sau mijlocii, în conformitate cu prevederile Legii nr. 346/2004 privind stimularea înființării și dezvoltării IMM-urilor, cu modificările și completările ulterioare, precum și cu prevederile Anexei Definiția IMM la Regulamentul (UE) nr. 651/2014 al Comisiei din 17 iunie 2014 de declarare a anumitor categorii de ajutoare compatibile cu piața internă în aplicarea articolelor 107 și 108 din tratat, cu modificările si completările ulterioare</w:t>
      </w:r>
      <w:r w:rsidR="00301FA8" w:rsidRPr="008246CD">
        <w:rPr>
          <w:rFonts w:asciiTheme="minorHAnsi" w:hAnsiTheme="minorHAnsi" w:cstheme="minorHAnsi"/>
        </w:rPr>
        <w:t>.</w:t>
      </w:r>
      <w:r w:rsidR="00491F88" w:rsidRPr="008246CD">
        <w:rPr>
          <w:rFonts w:asciiTheme="minorHAnsi" w:hAnsiTheme="minorHAnsi" w:cstheme="minorHAnsi"/>
        </w:rPr>
        <w:t xml:space="preserve"> Înțeleg că este riscul ca în cazul în care se schimbă încadrarea în întreprindere mare, solicitantul nu mai este eligibil. De asemenea, în cazul în care în cadrul procesului de evaluare, selecție, contractare se încheie un an fiscal, solicitantul va actualiza informațiile legate de situațiile financiare, încadrarea în diferitele categorii de întreprinderi și va reduce corespunzător intensitatea ajutorului de stat regional, acolo unde este cazul.</w:t>
      </w:r>
    </w:p>
    <w:p w14:paraId="634471E4" w14:textId="1BB80247" w:rsidR="001D38C5" w:rsidRPr="008246CD" w:rsidRDefault="001D38C5">
      <w:pPr>
        <w:pStyle w:val="ListParagraph"/>
        <w:numPr>
          <w:ilvl w:val="0"/>
          <w:numId w:val="4"/>
        </w:numPr>
        <w:rPr>
          <w:rFonts w:asciiTheme="minorHAnsi" w:hAnsiTheme="minorHAnsi" w:cstheme="minorHAnsi"/>
        </w:rPr>
      </w:pPr>
      <w:r w:rsidRPr="008246CD">
        <w:rPr>
          <w:rFonts w:asciiTheme="minorHAnsi" w:hAnsiTheme="minorHAnsi" w:cstheme="minorHAnsi"/>
        </w:rPr>
        <w:t xml:space="preserve">Solicitantul formează o întreprindere unică, în sensul Regulamentului (UE) nr. 1407/2013 al Comisiei din 18 decembrie 2013 privind aplicarea articolelor 107 și 108 din Tratatul privind funcționarea Uniunii Europene ajutoarelor de </w:t>
      </w:r>
      <w:proofErr w:type="spellStart"/>
      <w:r w:rsidRPr="008246CD">
        <w:rPr>
          <w:rFonts w:asciiTheme="minorHAnsi" w:hAnsiTheme="minorHAnsi" w:cstheme="minorHAnsi"/>
        </w:rPr>
        <w:t>minimis</w:t>
      </w:r>
      <w:proofErr w:type="spellEnd"/>
      <w:r w:rsidRPr="008246CD">
        <w:rPr>
          <w:rFonts w:asciiTheme="minorHAnsi" w:hAnsiTheme="minorHAnsi" w:cstheme="minorHAnsi"/>
        </w:rPr>
        <w:t>, cu întreprinderi</w:t>
      </w:r>
      <w:r w:rsidR="008F69A4" w:rsidRPr="008246CD">
        <w:rPr>
          <w:rFonts w:asciiTheme="minorHAnsi" w:hAnsiTheme="minorHAnsi" w:cstheme="minorHAnsi"/>
        </w:rPr>
        <w:t xml:space="preserve">le enumerate în </w:t>
      </w:r>
      <w:r w:rsidR="008F69A4" w:rsidRPr="008246CD">
        <w:rPr>
          <w:rFonts w:asciiTheme="minorHAnsi" w:hAnsiTheme="minorHAnsi" w:cstheme="minorHAnsi"/>
          <w:i/>
        </w:rPr>
        <w:t>secțiunea Entitate juridică/Structura grupului</w:t>
      </w:r>
      <w:r w:rsidRPr="008246CD">
        <w:rPr>
          <w:rFonts w:asciiTheme="minorHAnsi" w:hAnsiTheme="minorHAnsi" w:cstheme="minorHAnsi"/>
        </w:rPr>
        <w:t xml:space="preserve"> </w:t>
      </w:r>
      <w:r w:rsidR="008F69A4" w:rsidRPr="008246CD">
        <w:rPr>
          <w:rFonts w:asciiTheme="minorHAnsi" w:hAnsiTheme="minorHAnsi" w:cstheme="minorHAnsi"/>
        </w:rPr>
        <w:t xml:space="preserve">din Cererea de finanțare </w:t>
      </w:r>
      <w:r w:rsidRPr="008246CD">
        <w:rPr>
          <w:rFonts w:asciiTheme="minorHAnsi" w:hAnsiTheme="minorHAnsi" w:cstheme="minorHAnsi"/>
          <w:i/>
        </w:rPr>
        <w:t xml:space="preserve">[Dacă este cazul, enumerați </w:t>
      </w:r>
      <w:r w:rsidR="00B24B7D" w:rsidRPr="008246CD">
        <w:rPr>
          <w:rFonts w:asciiTheme="minorHAnsi" w:hAnsiTheme="minorHAnsi" w:cstheme="minorHAnsi"/>
          <w:i/>
        </w:rPr>
        <w:t xml:space="preserve">în </w:t>
      </w:r>
      <w:r w:rsidR="00B24B7D" w:rsidRPr="008246CD">
        <w:rPr>
          <w:rFonts w:asciiTheme="minorHAnsi" w:hAnsiTheme="minorHAnsi" w:cstheme="minorHAnsi"/>
          <w:i/>
        </w:rPr>
        <w:lastRenderedPageBreak/>
        <w:t xml:space="preserve">cererea de finanțare secțiunea </w:t>
      </w:r>
      <w:r w:rsidR="0009775A" w:rsidRPr="008246CD">
        <w:rPr>
          <w:rFonts w:asciiTheme="minorHAnsi" w:hAnsiTheme="minorHAnsi" w:cstheme="minorHAnsi"/>
          <w:i/>
        </w:rPr>
        <w:t>Entitate juridică/</w:t>
      </w:r>
      <w:r w:rsidR="00B24B7D" w:rsidRPr="008246CD">
        <w:rPr>
          <w:rFonts w:asciiTheme="minorHAnsi" w:hAnsiTheme="minorHAnsi" w:cstheme="minorHAnsi"/>
          <w:i/>
        </w:rPr>
        <w:t>Structura grupului</w:t>
      </w:r>
      <w:r w:rsidR="00096C4C" w:rsidRPr="008246CD">
        <w:rPr>
          <w:rFonts w:asciiTheme="minorHAnsi" w:hAnsiTheme="minorHAnsi" w:cstheme="minorHAnsi"/>
          <w:i/>
        </w:rPr>
        <w:t>,</w:t>
      </w:r>
      <w:r w:rsidR="00B24B7D" w:rsidRPr="008246CD">
        <w:rPr>
          <w:rFonts w:asciiTheme="minorHAnsi" w:hAnsiTheme="minorHAnsi" w:cstheme="minorHAnsi"/>
          <w:i/>
        </w:rPr>
        <w:t xml:space="preserve"> </w:t>
      </w:r>
      <w:r w:rsidRPr="008246CD">
        <w:rPr>
          <w:rFonts w:asciiTheme="minorHAnsi" w:hAnsiTheme="minorHAnsi" w:cstheme="minorHAnsi"/>
          <w:i/>
        </w:rPr>
        <w:t>întreprinderile cu care solicitantul formează o întreprindere unică, precizând cel puțin denumirea și codul de identificare fiscală ale fiecăreia]</w:t>
      </w:r>
      <w:r w:rsidR="00301FA8" w:rsidRPr="008246CD">
        <w:rPr>
          <w:rFonts w:asciiTheme="minorHAnsi" w:hAnsiTheme="minorHAnsi" w:cstheme="minorHAnsi"/>
          <w:i/>
        </w:rPr>
        <w:t>.</w:t>
      </w:r>
    </w:p>
    <w:p w14:paraId="1E48ED42" w14:textId="77777777" w:rsidR="005E0259" w:rsidRPr="008246CD" w:rsidRDefault="001D38C5">
      <w:pPr>
        <w:pStyle w:val="ListParagraph"/>
        <w:numPr>
          <w:ilvl w:val="0"/>
          <w:numId w:val="4"/>
        </w:numPr>
        <w:rPr>
          <w:rFonts w:asciiTheme="minorHAnsi" w:hAnsiTheme="minorHAnsi" w:cstheme="minorHAnsi"/>
        </w:rPr>
      </w:pPr>
      <w:r w:rsidRPr="008246CD">
        <w:rPr>
          <w:rFonts w:asciiTheme="minorHAnsi" w:hAnsiTheme="minorHAnsi" w:cstheme="minorHAnsi"/>
        </w:rPr>
        <w:t>Solicitantul</w:t>
      </w:r>
      <w:r w:rsidR="0022656F" w:rsidRPr="008246CD">
        <w:rPr>
          <w:rFonts w:asciiTheme="minorHAnsi" w:hAnsiTheme="minorHAnsi" w:cstheme="minorHAnsi"/>
        </w:rPr>
        <w:t xml:space="preserve"> și întreprinderile cu care acesta formează o întreprindere unică, în sensul Regulamentului (UE) nr. 1407/2013 al Comisiei din 18 decembrie 2013 privind aplicarea articolelor 107 și 108 din Tratatul privind funcționarea Uniunii Europene ajutoarelor de </w:t>
      </w:r>
      <w:proofErr w:type="spellStart"/>
      <w:r w:rsidR="0022656F" w:rsidRPr="008246CD">
        <w:rPr>
          <w:rFonts w:asciiTheme="minorHAnsi" w:hAnsiTheme="minorHAnsi" w:cstheme="minorHAnsi"/>
        </w:rPr>
        <w:t>minimis</w:t>
      </w:r>
      <w:proofErr w:type="spellEnd"/>
      <w:r w:rsidR="0022656F" w:rsidRPr="008246CD">
        <w:rPr>
          <w:rFonts w:asciiTheme="minorHAnsi" w:hAnsiTheme="minorHAnsi" w:cstheme="minorHAnsi"/>
        </w:rPr>
        <w:t>, a</w:t>
      </w:r>
      <w:r w:rsidR="008F69A4" w:rsidRPr="008246CD">
        <w:rPr>
          <w:rFonts w:asciiTheme="minorHAnsi" w:hAnsiTheme="minorHAnsi" w:cstheme="minorHAnsi"/>
        </w:rPr>
        <w:t>u</w:t>
      </w:r>
      <w:r w:rsidR="0022656F" w:rsidRPr="008246CD">
        <w:rPr>
          <w:rFonts w:asciiTheme="minorHAnsi" w:hAnsiTheme="minorHAnsi" w:cstheme="minorHAnsi"/>
        </w:rPr>
        <w:t xml:space="preserve"> beneficiat de ajutoare de stat (inclusiv ajutoare de </w:t>
      </w:r>
      <w:proofErr w:type="spellStart"/>
      <w:r w:rsidR="0022656F" w:rsidRPr="008246CD">
        <w:rPr>
          <w:rFonts w:asciiTheme="minorHAnsi" w:hAnsiTheme="minorHAnsi" w:cstheme="minorHAnsi"/>
        </w:rPr>
        <w:t>minimis</w:t>
      </w:r>
      <w:proofErr w:type="spellEnd"/>
      <w:r w:rsidR="0022656F" w:rsidRPr="008246CD">
        <w:rPr>
          <w:rFonts w:asciiTheme="minorHAnsi" w:hAnsiTheme="minorHAnsi" w:cstheme="minorHAnsi"/>
        </w:rPr>
        <w:t xml:space="preserve">) în ultimii 3 ani fiscali înainte de data depunerii cererii de </w:t>
      </w:r>
      <w:proofErr w:type="spellStart"/>
      <w:r w:rsidR="0022656F" w:rsidRPr="008246CD">
        <w:rPr>
          <w:rFonts w:asciiTheme="minorHAnsi" w:hAnsiTheme="minorHAnsi" w:cstheme="minorHAnsi"/>
        </w:rPr>
        <w:t>finanţare</w:t>
      </w:r>
      <w:proofErr w:type="spellEnd"/>
      <w:r w:rsidR="0022656F" w:rsidRPr="008246CD">
        <w:rPr>
          <w:rFonts w:asciiTheme="minorHAnsi" w:hAnsiTheme="minorHAnsi" w:cstheme="minorHAnsi"/>
        </w:rPr>
        <w:t xml:space="preserve"> </w:t>
      </w:r>
      <w:proofErr w:type="spellStart"/>
      <w:r w:rsidR="0022656F" w:rsidRPr="008246CD">
        <w:rPr>
          <w:rFonts w:asciiTheme="minorHAnsi" w:hAnsiTheme="minorHAnsi" w:cstheme="minorHAnsi"/>
        </w:rPr>
        <w:t>şi</w:t>
      </w:r>
      <w:proofErr w:type="spellEnd"/>
      <w:r w:rsidR="0022656F" w:rsidRPr="008246CD">
        <w:rPr>
          <w:rFonts w:asciiTheme="minorHAnsi" w:hAnsiTheme="minorHAnsi" w:cstheme="minorHAnsi"/>
        </w:rPr>
        <w:t xml:space="preserve"> în anul curent depunerii cererii de </w:t>
      </w:r>
      <w:proofErr w:type="spellStart"/>
      <w:r w:rsidR="0022656F" w:rsidRPr="008246CD">
        <w:rPr>
          <w:rFonts w:asciiTheme="minorHAnsi" w:hAnsiTheme="minorHAnsi" w:cstheme="minorHAnsi"/>
        </w:rPr>
        <w:t>finanţare</w:t>
      </w:r>
      <w:proofErr w:type="spellEnd"/>
      <w:r w:rsidR="0022656F" w:rsidRPr="008246CD">
        <w:rPr>
          <w:rFonts w:asciiTheme="minorHAnsi" w:hAnsiTheme="minorHAnsi" w:cstheme="minorHAnsi"/>
        </w:rPr>
        <w:t xml:space="preserve">, inclusiv până la data prezentei declarații, după cum </w:t>
      </w:r>
      <w:r w:rsidR="008F69A4" w:rsidRPr="008246CD">
        <w:rPr>
          <w:rFonts w:asciiTheme="minorHAnsi" w:hAnsiTheme="minorHAnsi" w:cstheme="minorHAnsi"/>
        </w:rPr>
        <w:t xml:space="preserve">sunt detaliate în </w:t>
      </w:r>
      <w:r w:rsidR="008F69A4" w:rsidRPr="008246CD">
        <w:rPr>
          <w:rFonts w:asciiTheme="minorHAnsi" w:hAnsiTheme="minorHAnsi" w:cstheme="minorHAnsi"/>
          <w:i/>
        </w:rPr>
        <w:t>secțiunea Finanțări/Asistență acordată anterior</w:t>
      </w:r>
      <w:r w:rsidR="0022656F" w:rsidRPr="008246CD">
        <w:rPr>
          <w:rFonts w:asciiTheme="minorHAnsi" w:hAnsiTheme="minorHAnsi" w:cstheme="minorHAnsi"/>
        </w:rPr>
        <w:t xml:space="preserve"> </w:t>
      </w:r>
      <w:r w:rsidR="008F69A4" w:rsidRPr="008246CD">
        <w:rPr>
          <w:rFonts w:asciiTheme="minorHAnsi" w:hAnsiTheme="minorHAnsi" w:cstheme="minorHAnsi"/>
        </w:rPr>
        <w:t xml:space="preserve">din Cererea de finanțare </w:t>
      </w:r>
      <w:r w:rsidR="0022656F" w:rsidRPr="008246CD">
        <w:rPr>
          <w:rFonts w:asciiTheme="minorHAnsi" w:hAnsiTheme="minorHAnsi" w:cstheme="minorHAnsi"/>
          <w:i/>
        </w:rPr>
        <w:t>[Dacă este cazul, precizați cel puțin data acordării ajutorului, valoarea ajutorului (EUR), furnizorul ajutorului, forma ajutorului, costuri finanțate</w:t>
      </w:r>
      <w:r w:rsidR="0009775A" w:rsidRPr="008246CD">
        <w:rPr>
          <w:rFonts w:asciiTheme="minorHAnsi" w:hAnsiTheme="minorHAnsi" w:cstheme="minorHAnsi"/>
          <w:i/>
        </w:rPr>
        <w:t>,</w:t>
      </w:r>
      <w:r w:rsidR="0009775A" w:rsidRPr="008246CD">
        <w:rPr>
          <w:rFonts w:asciiTheme="minorHAnsi" w:hAnsiTheme="minorHAnsi" w:cstheme="minorHAnsi"/>
        </w:rPr>
        <w:t xml:space="preserve"> </w:t>
      </w:r>
      <w:r w:rsidR="0009775A" w:rsidRPr="008246CD">
        <w:rPr>
          <w:rFonts w:asciiTheme="minorHAnsi" w:hAnsiTheme="minorHAnsi" w:cstheme="minorHAnsi"/>
          <w:i/>
        </w:rPr>
        <w:t xml:space="preserve">în cererea de finanțare secțiunea Finanțări/Asistență acordată </w:t>
      </w:r>
      <w:r w:rsidR="008F69A4" w:rsidRPr="008246CD">
        <w:rPr>
          <w:rFonts w:asciiTheme="minorHAnsi" w:hAnsiTheme="minorHAnsi" w:cstheme="minorHAnsi"/>
          <w:i/>
        </w:rPr>
        <w:t>anterior</w:t>
      </w:r>
      <w:r w:rsidR="0022656F" w:rsidRPr="008246CD">
        <w:rPr>
          <w:rFonts w:asciiTheme="minorHAnsi" w:hAnsiTheme="minorHAnsi" w:cstheme="minorHAnsi"/>
          <w:i/>
        </w:rPr>
        <w:t>]</w:t>
      </w:r>
      <w:r w:rsidR="00301FA8" w:rsidRPr="008246CD">
        <w:rPr>
          <w:rFonts w:asciiTheme="minorHAnsi" w:hAnsiTheme="minorHAnsi" w:cstheme="minorHAnsi"/>
          <w:i/>
        </w:rPr>
        <w:t>.</w:t>
      </w:r>
    </w:p>
    <w:p w14:paraId="521D1557" w14:textId="4E958357" w:rsidR="005E0259" w:rsidRPr="008246CD" w:rsidRDefault="00491F88">
      <w:pPr>
        <w:pStyle w:val="ListParagraph"/>
        <w:numPr>
          <w:ilvl w:val="0"/>
          <w:numId w:val="4"/>
        </w:numPr>
        <w:rPr>
          <w:rFonts w:asciiTheme="minorHAnsi" w:hAnsiTheme="minorHAnsi" w:cstheme="minorHAnsi"/>
        </w:rPr>
      </w:pPr>
      <w:r w:rsidRPr="00D34306">
        <w:rPr>
          <w:rFonts w:asciiTheme="minorHAnsi" w:hAnsiTheme="minorHAnsi" w:cstheme="minorHAnsi"/>
          <w:bCs/>
        </w:rPr>
        <w:t>Solicitantul a înregistrat un număr mediu de salariați de cel puțin 1, în anul fiscal anterior depunerii cererii de finanțare.</w:t>
      </w:r>
      <w:r w:rsidRPr="008246CD">
        <w:rPr>
          <w:rFonts w:asciiTheme="minorHAnsi" w:hAnsiTheme="minorHAnsi" w:cstheme="minorHAnsi"/>
        </w:rPr>
        <w:t xml:space="preserve"> Păstrarea numărului mediu de salariați cel puțin la nivelul înregistrat în exercițiul financiar anterior depunerii cererii de finanțare (condiție de eligibilitate aplicabilă pe tot parcursul perioadei de evaluare, selecție, contractare, implementare și respectiv pe perioada în care trebuie menținut caracterul durabil al investiției (3 ani de la efectuarea plății finale în cadrul contractului de finanțare sau în termenul prevăzut de ajutorul de stat, oricare intervine ultimul). </w:t>
      </w:r>
      <w:r w:rsidR="005E0259" w:rsidRPr="008246CD">
        <w:rPr>
          <w:rFonts w:asciiTheme="minorHAnsi" w:hAnsiTheme="minorHAnsi" w:cstheme="minorHAnsi"/>
        </w:rPr>
        <w:t>Înțeleg că condiția referitoare la păstrarea numărului mediu de salariați cel puțin la nivelul înregistrat în exercițiul financiar anterior depunerii cererii de finanțare este considerată respectată, în cadrul etapei de contractare, prin verificarea numărului mediu anual de salariați înregistrat în exercițiul/ exercițiile financiar(e) încheiat(e), aferent(e) procesului de evaluare, selecție și contractare, în cazul în care a fost încheiat un exercițiu financiar în perioadă procesului menționat. Dacă în anul fiscal care se încheie pe parcursul procesului de evaluare, selecție și contractare numărul mediu de salariați de minim 1 nu este menținut, proiectul se respinge de la finanțare.</w:t>
      </w:r>
    </w:p>
    <w:p w14:paraId="037B5CAC" w14:textId="61CD5585" w:rsidR="00491F88" w:rsidRPr="008246CD" w:rsidRDefault="00491F88">
      <w:pPr>
        <w:pStyle w:val="ListParagraph"/>
        <w:numPr>
          <w:ilvl w:val="0"/>
          <w:numId w:val="4"/>
        </w:numPr>
        <w:rPr>
          <w:rFonts w:asciiTheme="minorHAnsi" w:hAnsiTheme="minorHAnsi" w:cstheme="minorHAnsi"/>
        </w:rPr>
      </w:pPr>
      <w:r w:rsidRPr="008246CD">
        <w:rPr>
          <w:rFonts w:asciiTheme="minorHAnsi" w:hAnsiTheme="minorHAnsi" w:cstheme="minorHAnsi"/>
        </w:rPr>
        <w:t>Solicitantul să angajează să creeze numărul mediu minim de locuri de muncă/valoarea finanțării nerambursabile acordate în conformitate cu prevederile ghidului solicitantului aplicabil, și înțelege că pentru punctarea suplimentară în cadrul etapei de evaluare tehnică și financiară, nu</w:t>
      </w:r>
      <w:r w:rsidR="005E0259" w:rsidRPr="008246CD">
        <w:rPr>
          <w:rFonts w:asciiTheme="minorHAnsi" w:hAnsiTheme="minorHAnsi" w:cstheme="minorHAnsi"/>
        </w:rPr>
        <w:t xml:space="preserve">mărul mediu respectiv trebuie depășit. </w:t>
      </w:r>
    </w:p>
    <w:p w14:paraId="16A9177F" w14:textId="1D75C609" w:rsidR="00064760" w:rsidRPr="008246CD" w:rsidRDefault="002F2D04">
      <w:pPr>
        <w:pStyle w:val="ListParagraph"/>
        <w:numPr>
          <w:ilvl w:val="0"/>
          <w:numId w:val="4"/>
        </w:numPr>
        <w:rPr>
          <w:rFonts w:asciiTheme="minorHAnsi" w:hAnsiTheme="minorHAnsi" w:cstheme="minorHAnsi"/>
        </w:rPr>
      </w:pPr>
      <w:r w:rsidRPr="008246CD">
        <w:rPr>
          <w:rFonts w:asciiTheme="minorHAnsi" w:hAnsiTheme="minorHAnsi" w:cstheme="minorHAnsi"/>
        </w:rPr>
        <w:t xml:space="preserve">Solicitantul </w:t>
      </w:r>
      <w:r w:rsidR="00064760" w:rsidRPr="008246CD">
        <w:rPr>
          <w:rFonts w:asciiTheme="minorHAnsi" w:hAnsiTheme="minorHAnsi" w:cstheme="minorHAnsi"/>
        </w:rPr>
        <w:t xml:space="preserve">are capacitatea financiară de a asigura: </w:t>
      </w:r>
    </w:p>
    <w:p w14:paraId="7517379C" w14:textId="77777777" w:rsidR="00064760" w:rsidRPr="008246CD" w:rsidRDefault="00064760">
      <w:pPr>
        <w:pStyle w:val="ListParagraph"/>
        <w:numPr>
          <w:ilvl w:val="1"/>
          <w:numId w:val="4"/>
        </w:numPr>
        <w:rPr>
          <w:rFonts w:asciiTheme="minorHAnsi" w:hAnsiTheme="minorHAnsi" w:cstheme="minorHAnsi"/>
        </w:rPr>
      </w:pPr>
      <w:proofErr w:type="spellStart"/>
      <w:r w:rsidRPr="008246CD">
        <w:rPr>
          <w:rFonts w:asciiTheme="minorHAnsi" w:hAnsiTheme="minorHAnsi" w:cstheme="minorHAnsi"/>
        </w:rPr>
        <w:t>contribuţia</w:t>
      </w:r>
      <w:proofErr w:type="spellEnd"/>
      <w:r w:rsidRPr="008246CD">
        <w:rPr>
          <w:rFonts w:asciiTheme="minorHAnsi" w:hAnsiTheme="minorHAnsi" w:cstheme="minorHAnsi"/>
        </w:rPr>
        <w:t xml:space="preserve"> proprie la valoarea eligibilă a proiectului, </w:t>
      </w:r>
    </w:p>
    <w:p w14:paraId="0D2A560E" w14:textId="77777777" w:rsidR="00064760" w:rsidRPr="008246CD" w:rsidRDefault="00064760">
      <w:pPr>
        <w:pStyle w:val="ListParagraph"/>
        <w:numPr>
          <w:ilvl w:val="1"/>
          <w:numId w:val="4"/>
        </w:numPr>
        <w:rPr>
          <w:rFonts w:asciiTheme="minorHAnsi" w:hAnsiTheme="minorHAnsi" w:cstheme="minorHAnsi"/>
        </w:rPr>
      </w:pPr>
      <w:proofErr w:type="spellStart"/>
      <w:r w:rsidRPr="008246CD">
        <w:rPr>
          <w:rFonts w:asciiTheme="minorHAnsi" w:hAnsiTheme="minorHAnsi" w:cstheme="minorHAnsi"/>
        </w:rPr>
        <w:t>finanţarea</w:t>
      </w:r>
      <w:proofErr w:type="spellEnd"/>
      <w:r w:rsidRPr="008246CD">
        <w:rPr>
          <w:rFonts w:asciiTheme="minorHAnsi" w:hAnsiTheme="minorHAnsi" w:cstheme="minorHAnsi"/>
        </w:rPr>
        <w:t xml:space="preserve"> cheltuielilor neeligibile ale proiectului, unde este cazul </w:t>
      </w:r>
    </w:p>
    <w:p w14:paraId="02E5620C" w14:textId="5BA0B76F" w:rsidR="00064760" w:rsidRPr="008246CD" w:rsidRDefault="00064760">
      <w:pPr>
        <w:pStyle w:val="ListParagraph"/>
        <w:numPr>
          <w:ilvl w:val="1"/>
          <w:numId w:val="4"/>
        </w:numPr>
        <w:rPr>
          <w:rFonts w:asciiTheme="minorHAnsi" w:hAnsiTheme="minorHAnsi" w:cstheme="minorHAnsi"/>
        </w:rPr>
      </w:pPr>
      <w:r w:rsidRPr="008246CD">
        <w:rPr>
          <w:rFonts w:asciiTheme="minorHAnsi" w:hAnsiTheme="minorHAnsi" w:cstheme="minorHAnsi"/>
        </w:rPr>
        <w:t xml:space="preserve">resursele financiare necesare implementării optime a proiectului în </w:t>
      </w:r>
      <w:proofErr w:type="spellStart"/>
      <w:r w:rsidRPr="008246CD">
        <w:rPr>
          <w:rFonts w:asciiTheme="minorHAnsi" w:hAnsiTheme="minorHAnsi" w:cstheme="minorHAnsi"/>
        </w:rPr>
        <w:t>condiţiile</w:t>
      </w:r>
      <w:proofErr w:type="spellEnd"/>
      <w:r w:rsidRPr="008246CD">
        <w:rPr>
          <w:rFonts w:asciiTheme="minorHAnsi" w:hAnsiTheme="minorHAnsi" w:cstheme="minorHAnsi"/>
        </w:rPr>
        <w:t xml:space="preserve"> rambursării ulterioare a cheltuielilor eligibile din instrumente structurale</w:t>
      </w:r>
    </w:p>
    <w:p w14:paraId="7A57FD2C" w14:textId="48145B41" w:rsidR="00AB282B" w:rsidRPr="008246CD" w:rsidRDefault="00AB282B" w:rsidP="00AB282B">
      <w:pPr>
        <w:pStyle w:val="ListParagraph"/>
        <w:ind w:left="1080"/>
        <w:rPr>
          <w:rFonts w:asciiTheme="minorHAnsi" w:hAnsiTheme="minorHAnsi" w:cstheme="minorHAnsi"/>
        </w:rPr>
      </w:pPr>
      <w:r w:rsidRPr="008246CD">
        <w:rPr>
          <w:rFonts w:asciiTheme="minorHAnsi" w:hAnsiTheme="minorHAnsi" w:cstheme="minorHAnsi"/>
        </w:rPr>
        <w:t>De asemenea, solicitantul se angajează că va suporta cheltuielile neprevăzute ale proiectului, precum și de resursele și mecanismele financiare necesare pentru a acoperi costurile de funcționare și întreținere aferente investițiilor finanțate, în vederea asigurării sustenabilității financiare a acestora.</w:t>
      </w:r>
    </w:p>
    <w:p w14:paraId="4CC90FCA" w14:textId="2CA78574" w:rsidR="00AB282B" w:rsidRPr="008246CD" w:rsidRDefault="00AB282B" w:rsidP="00AB282B">
      <w:pPr>
        <w:rPr>
          <w:rFonts w:asciiTheme="minorHAnsi" w:hAnsiTheme="minorHAnsi" w:cstheme="minorHAnsi"/>
        </w:rPr>
      </w:pPr>
      <w:r w:rsidRPr="008246CD">
        <w:rPr>
          <w:rFonts w:asciiTheme="minorHAnsi" w:hAnsiTheme="minorHAnsi" w:cstheme="minorHAnsi"/>
        </w:rPr>
        <w:t>În etapa de contractare, solicitantul se angajează că va prezenta următoarele:</w:t>
      </w:r>
    </w:p>
    <w:p w14:paraId="586F8A34" w14:textId="13CAA9C6" w:rsidR="00AB282B" w:rsidRPr="008246CD" w:rsidRDefault="00AB282B">
      <w:pPr>
        <w:pStyle w:val="ListParagraph"/>
        <w:numPr>
          <w:ilvl w:val="0"/>
          <w:numId w:val="11"/>
        </w:numPr>
        <w:rPr>
          <w:rFonts w:asciiTheme="minorHAnsi" w:hAnsiTheme="minorHAnsi" w:cstheme="minorHAnsi"/>
        </w:rPr>
      </w:pPr>
      <w:r w:rsidRPr="008246CD">
        <w:rPr>
          <w:rFonts w:asciiTheme="minorHAnsi" w:hAnsiTheme="minorHAnsi" w:cstheme="minorHAnsi"/>
        </w:rPr>
        <w:t>scrisoarea de confort angajantă și/sau alte documente prin care să se facă dovada posibilității solicitantului de a asigura cofinanțarea cheltuielilor eligibile/neeligibile/TVA, după caz, în cadrul proiectului (pentru proiectele care vor fi selectate in urma evaluării AM PTJ/OIPTJ această scrisoare va fi reconfirmată si prelungită, dacă este cazul</w:t>
      </w:r>
    </w:p>
    <w:p w14:paraId="4A15D437" w14:textId="77777777" w:rsidR="00AB282B" w:rsidRPr="008246CD" w:rsidRDefault="00AB282B">
      <w:pPr>
        <w:pStyle w:val="ListParagraph"/>
        <w:numPr>
          <w:ilvl w:val="0"/>
          <w:numId w:val="11"/>
        </w:numPr>
        <w:rPr>
          <w:rFonts w:asciiTheme="minorHAnsi" w:hAnsiTheme="minorHAnsi" w:cstheme="minorHAnsi"/>
        </w:rPr>
      </w:pPr>
      <w:r w:rsidRPr="008246CD">
        <w:rPr>
          <w:rFonts w:asciiTheme="minorHAnsi" w:hAnsiTheme="minorHAnsi" w:cstheme="minorHAnsi"/>
        </w:rPr>
        <w:t>solicitantul  trebuie să facă dovada că nu are obligații de plată nete neachitate în termen, către bugetul consolidat al statului și respectiv bugetul local și nu are fapte înscrise în cazierul fiscal pentru toate punctele sale de lucru situate pe raza unor unități administrativ teritoriale diferite.</w:t>
      </w:r>
    </w:p>
    <w:p w14:paraId="4393E848" w14:textId="77777777" w:rsidR="00AB282B" w:rsidRPr="008246CD" w:rsidRDefault="00AB282B" w:rsidP="00AB282B">
      <w:pPr>
        <w:rPr>
          <w:rFonts w:asciiTheme="minorHAnsi" w:hAnsiTheme="minorHAnsi" w:cstheme="minorHAnsi"/>
        </w:rPr>
      </w:pPr>
    </w:p>
    <w:p w14:paraId="0D994A6E" w14:textId="77777777" w:rsidR="00AB282B" w:rsidRPr="008246CD" w:rsidRDefault="00AB282B" w:rsidP="00AB282B">
      <w:pPr>
        <w:pStyle w:val="ListParagraph"/>
        <w:ind w:left="1080"/>
        <w:rPr>
          <w:rFonts w:asciiTheme="minorHAnsi" w:hAnsiTheme="minorHAnsi" w:cstheme="minorHAnsi"/>
        </w:rPr>
      </w:pPr>
    </w:p>
    <w:p w14:paraId="3196BE2D" w14:textId="77777777" w:rsidR="000A3747" w:rsidRPr="008246CD" w:rsidRDefault="000A3747">
      <w:pPr>
        <w:pStyle w:val="ListParagraph"/>
        <w:numPr>
          <w:ilvl w:val="0"/>
          <w:numId w:val="4"/>
        </w:numPr>
        <w:rPr>
          <w:rFonts w:asciiTheme="minorHAnsi" w:hAnsiTheme="minorHAnsi" w:cstheme="minorHAnsi"/>
        </w:rPr>
      </w:pPr>
      <w:r w:rsidRPr="008246CD">
        <w:rPr>
          <w:rFonts w:asciiTheme="minorHAnsi" w:hAnsiTheme="minorHAnsi" w:cstheme="minorHAnsi"/>
        </w:rPr>
        <w:t>Solicitantul se regăsește în următoarele situații:</w:t>
      </w:r>
    </w:p>
    <w:p w14:paraId="7F0A8109" w14:textId="77777777" w:rsidR="000A3747" w:rsidRPr="008246CD" w:rsidRDefault="000A3747">
      <w:pPr>
        <w:pStyle w:val="ListParagraph"/>
        <w:numPr>
          <w:ilvl w:val="0"/>
          <w:numId w:val="10"/>
        </w:numPr>
        <w:rPr>
          <w:rFonts w:asciiTheme="minorHAnsi" w:hAnsiTheme="minorHAnsi" w:cstheme="minorHAnsi"/>
        </w:rPr>
      </w:pPr>
      <w:r w:rsidRPr="008246CD">
        <w:rPr>
          <w:rFonts w:asciiTheme="minorHAnsi" w:hAnsiTheme="minorHAnsi" w:cstheme="minorHAnsi"/>
        </w:rPr>
        <w:lastRenderedPageBreak/>
        <w:t xml:space="preserve">în cazul solicitantului pentru care au fost stabilite debite în sarcina sa, ca urmare a măsurilor legale întreprinse de autoritatea de management, acesta va putea încheia contractul de </w:t>
      </w:r>
      <w:proofErr w:type="spellStart"/>
      <w:r w:rsidRPr="008246CD">
        <w:rPr>
          <w:rFonts w:asciiTheme="minorHAnsi" w:hAnsiTheme="minorHAnsi" w:cstheme="minorHAnsi"/>
        </w:rPr>
        <w:t>finanţare</w:t>
      </w:r>
      <w:proofErr w:type="spellEnd"/>
      <w:r w:rsidRPr="008246CD">
        <w:rPr>
          <w:rFonts w:asciiTheme="minorHAnsi" w:hAnsiTheme="minorHAnsi" w:cstheme="minorHAnsi"/>
        </w:rPr>
        <w:t xml:space="preserve"> în următoarele </w:t>
      </w:r>
      <w:proofErr w:type="spellStart"/>
      <w:r w:rsidRPr="008246CD">
        <w:rPr>
          <w:rFonts w:asciiTheme="minorHAnsi" w:hAnsiTheme="minorHAnsi" w:cstheme="minorHAnsi"/>
        </w:rPr>
        <w:t>situaţii</w:t>
      </w:r>
      <w:proofErr w:type="spellEnd"/>
      <w:r w:rsidRPr="008246CD">
        <w:rPr>
          <w:rFonts w:asciiTheme="minorHAnsi" w:hAnsiTheme="minorHAnsi" w:cstheme="minorHAnsi"/>
        </w:rPr>
        <w:t>:</w:t>
      </w:r>
    </w:p>
    <w:p w14:paraId="1C95BB46" w14:textId="77777777" w:rsidR="000A3747" w:rsidRPr="008246CD" w:rsidRDefault="000A3747">
      <w:pPr>
        <w:pStyle w:val="ListParagraph"/>
        <w:numPr>
          <w:ilvl w:val="0"/>
          <w:numId w:val="9"/>
        </w:numPr>
        <w:rPr>
          <w:rFonts w:asciiTheme="minorHAnsi" w:hAnsiTheme="minorHAnsi" w:cstheme="minorHAnsi"/>
        </w:rPr>
      </w:pPr>
      <w:proofErr w:type="spellStart"/>
      <w:r w:rsidRPr="008246CD">
        <w:rPr>
          <w:rFonts w:asciiTheme="minorHAnsi" w:hAnsiTheme="minorHAnsi" w:cstheme="minorHAnsi"/>
        </w:rPr>
        <w:t>recunoaşte</w:t>
      </w:r>
      <w:proofErr w:type="spellEnd"/>
      <w:r w:rsidRPr="008246CD">
        <w:rPr>
          <w:rFonts w:asciiTheme="minorHAnsi" w:hAnsiTheme="minorHAnsi" w:cstheme="minorHAnsi"/>
        </w:rPr>
        <w:t xml:space="preserve"> debitul stabilit în sarcina sa de autoritatea de management pentru PTJ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îl achită integral, </w:t>
      </w:r>
      <w:proofErr w:type="spellStart"/>
      <w:r w:rsidRPr="008246CD">
        <w:rPr>
          <w:rFonts w:asciiTheme="minorHAnsi" w:hAnsiTheme="minorHAnsi" w:cstheme="minorHAnsi"/>
        </w:rPr>
        <w:t>ataşând</w:t>
      </w:r>
      <w:proofErr w:type="spellEnd"/>
      <w:r w:rsidRPr="008246CD">
        <w:rPr>
          <w:rFonts w:asciiTheme="minorHAnsi" w:hAnsiTheme="minorHAnsi" w:cstheme="minorHAnsi"/>
        </w:rPr>
        <w:t xml:space="preserve"> dovezi în acest sens, cu excepția proiectelor aflate în implementare, pentru care </w:t>
      </w:r>
      <w:proofErr w:type="spellStart"/>
      <w:r w:rsidRPr="008246CD">
        <w:rPr>
          <w:rFonts w:asciiTheme="minorHAnsi" w:hAnsiTheme="minorHAnsi" w:cstheme="minorHAnsi"/>
        </w:rPr>
        <w:t>recunoaşte</w:t>
      </w:r>
      <w:proofErr w:type="spellEnd"/>
      <w:r w:rsidRPr="008246CD">
        <w:rPr>
          <w:rFonts w:asciiTheme="minorHAnsi" w:hAnsiTheme="minorHAnsi" w:cstheme="minorHAnsi"/>
        </w:rPr>
        <w:t xml:space="preserve"> debitul stabilit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îl achită integral sau </w:t>
      </w:r>
      <w:proofErr w:type="spellStart"/>
      <w:r w:rsidRPr="008246CD">
        <w:rPr>
          <w:rFonts w:asciiTheme="minorHAnsi" w:hAnsiTheme="minorHAnsi" w:cstheme="minorHAnsi"/>
        </w:rPr>
        <w:t>îşi</w:t>
      </w:r>
      <w:proofErr w:type="spellEnd"/>
      <w:r w:rsidRPr="008246CD">
        <w:rPr>
          <w:rFonts w:asciiTheme="minorHAnsi" w:hAnsiTheme="minorHAnsi" w:cstheme="minorHAnsi"/>
        </w:rPr>
        <w:t xml:space="preserve"> exprimă acordul cu privire la stingerea acestuia din valoarea cererilor de rambursare ulterioare, aferente proiectului în cadrul căruia a fost constatat.</w:t>
      </w:r>
    </w:p>
    <w:p w14:paraId="48065148" w14:textId="77777777" w:rsidR="000A3747" w:rsidRPr="008246CD" w:rsidRDefault="000A3747">
      <w:pPr>
        <w:pStyle w:val="ListParagraph"/>
        <w:numPr>
          <w:ilvl w:val="0"/>
          <w:numId w:val="9"/>
        </w:numPr>
        <w:rPr>
          <w:rFonts w:asciiTheme="minorHAnsi" w:hAnsiTheme="minorHAnsi" w:cstheme="minorHAnsi"/>
        </w:rPr>
      </w:pPr>
      <w:r w:rsidRPr="008246CD">
        <w:rPr>
          <w:rFonts w:asciiTheme="minorHAnsi" w:hAnsiTheme="minorHAnsi" w:cstheme="minorHAnsi"/>
        </w:rPr>
        <w:t>a contestat în instanță notificările/ procesele verbale/ notele de constatare a unor debite și, prin decizie a instanțelor de judecată, acestea au fost suspendate de la executare, anexând dovezi în acest sens.</w:t>
      </w:r>
    </w:p>
    <w:p w14:paraId="3B94D388" w14:textId="7471ACFD" w:rsidR="000A3747" w:rsidRPr="008246CD" w:rsidRDefault="000A3747" w:rsidP="000A3747">
      <w:pPr>
        <w:pStyle w:val="ListParagraph"/>
        <w:ind w:left="1800"/>
        <w:rPr>
          <w:rFonts w:asciiTheme="minorHAnsi" w:hAnsiTheme="minorHAnsi" w:cstheme="minorHAnsi"/>
        </w:rPr>
      </w:pPr>
      <w:r w:rsidRPr="008246CD">
        <w:rPr>
          <w:rFonts w:asciiTheme="minorHAnsi" w:hAnsiTheme="minorHAnsi" w:cstheme="minorHAnsi"/>
        </w:rPr>
        <w:t xml:space="preserve">Situațiile de la punctele i. și ii. de mai sus nu se aplică contractelor de finanțare pentru care s-a acordat ajutor de stat/ de </w:t>
      </w:r>
      <w:proofErr w:type="spellStart"/>
      <w:r w:rsidRPr="008246CD">
        <w:rPr>
          <w:rFonts w:asciiTheme="minorHAnsi" w:hAnsiTheme="minorHAnsi" w:cstheme="minorHAnsi"/>
        </w:rPr>
        <w:t>minimis</w:t>
      </w:r>
      <w:proofErr w:type="spellEnd"/>
      <w:r w:rsidRPr="008246CD">
        <w:rPr>
          <w:rFonts w:asciiTheme="minorHAnsi" w:hAnsiTheme="minorHAnsi" w:cstheme="minorHAnsi"/>
        </w:rPr>
        <w:t>; în acest caz, deciziile de recuperare a ajutoarelor de stat trebuie să fie executate și creanțele recuperate integral.</w:t>
      </w:r>
    </w:p>
    <w:p w14:paraId="5783EB3C" w14:textId="6C1955DA" w:rsidR="000A3747" w:rsidRPr="008246CD" w:rsidRDefault="000A3747">
      <w:pPr>
        <w:pStyle w:val="ListParagraph"/>
        <w:numPr>
          <w:ilvl w:val="0"/>
          <w:numId w:val="10"/>
        </w:numPr>
        <w:rPr>
          <w:rFonts w:asciiTheme="minorHAnsi" w:hAnsiTheme="minorHAnsi" w:cstheme="minorHAnsi"/>
        </w:rPr>
      </w:pPr>
      <w:r w:rsidRPr="008246CD">
        <w:rPr>
          <w:rFonts w:asciiTheme="minorHAnsi" w:hAnsiTheme="minorHAnsi" w:cstheme="minorHAnsi"/>
        </w:rPr>
        <w:t xml:space="preserve">și-a achitat </w:t>
      </w:r>
      <w:proofErr w:type="spellStart"/>
      <w:r w:rsidRPr="008246CD">
        <w:rPr>
          <w:rFonts w:asciiTheme="minorHAnsi" w:hAnsiTheme="minorHAnsi" w:cstheme="minorHAnsi"/>
        </w:rPr>
        <w:t>obligaţiile</w:t>
      </w:r>
      <w:proofErr w:type="spellEnd"/>
      <w:r w:rsidRPr="008246CD">
        <w:rPr>
          <w:rFonts w:asciiTheme="minorHAnsi" w:hAnsiTheme="minorHAnsi" w:cstheme="minorHAnsi"/>
        </w:rPr>
        <w:t xml:space="preserve"> de plată nete către bugetul de stat și respectiv bugetul local în cuantumul stabilit de legislația în vigoare.</w:t>
      </w:r>
    </w:p>
    <w:p w14:paraId="32ABF2E0" w14:textId="34A58DA6" w:rsidR="000A3747" w:rsidRPr="008246CD" w:rsidRDefault="000A3747">
      <w:pPr>
        <w:pStyle w:val="ListParagraph"/>
        <w:numPr>
          <w:ilvl w:val="0"/>
          <w:numId w:val="10"/>
        </w:numPr>
        <w:rPr>
          <w:rFonts w:asciiTheme="minorHAnsi" w:hAnsiTheme="minorHAnsi" w:cstheme="minorHAnsi"/>
        </w:rPr>
      </w:pPr>
      <w:r w:rsidRPr="008246CD">
        <w:rPr>
          <w:rFonts w:asciiTheme="minorHAnsi" w:hAnsiTheme="minorHAnsi" w:cstheme="minorHAnsi"/>
        </w:rPr>
        <w:t>deține dreptul legal de a desfășura activitățile prevăzute în cadrul proiectului.</w:t>
      </w:r>
    </w:p>
    <w:p w14:paraId="4BCADE67" w14:textId="13F17F43" w:rsidR="00064760" w:rsidRPr="008246CD" w:rsidRDefault="002F2D04">
      <w:pPr>
        <w:pStyle w:val="ListParagraph"/>
        <w:numPr>
          <w:ilvl w:val="0"/>
          <w:numId w:val="4"/>
        </w:numPr>
        <w:rPr>
          <w:rFonts w:asciiTheme="minorHAnsi" w:hAnsiTheme="minorHAnsi" w:cstheme="minorHAnsi"/>
        </w:rPr>
      </w:pPr>
      <w:r w:rsidRPr="008246CD">
        <w:rPr>
          <w:rFonts w:asciiTheme="minorHAnsi" w:hAnsiTheme="minorHAnsi" w:cstheme="minorHAnsi"/>
        </w:rPr>
        <w:t xml:space="preserve">Solicitantul </w:t>
      </w:r>
      <w:r w:rsidR="002A0202" w:rsidRPr="008246CD">
        <w:rPr>
          <w:rFonts w:asciiTheme="minorHAnsi" w:hAnsiTheme="minorHAnsi" w:cstheme="minorHAnsi"/>
        </w:rPr>
        <w:t>deține unul din următoarele drepturi asupra imobilului ce face obiectul proiectului, începând cu data depunerii cererii de finanțare</w:t>
      </w:r>
      <w:r w:rsidR="00301FA8" w:rsidRPr="008246CD">
        <w:rPr>
          <w:rFonts w:asciiTheme="minorHAnsi" w:hAnsiTheme="minorHAnsi" w:cstheme="minorHAnsi"/>
        </w:rPr>
        <w:t>:</w:t>
      </w:r>
    </w:p>
    <w:p w14:paraId="291EA58D" w14:textId="114B4B00" w:rsidR="002A0202" w:rsidRPr="008246CD" w:rsidRDefault="002A0202">
      <w:pPr>
        <w:pStyle w:val="ListParagraph"/>
        <w:numPr>
          <w:ilvl w:val="1"/>
          <w:numId w:val="4"/>
        </w:numPr>
        <w:rPr>
          <w:rFonts w:asciiTheme="minorHAnsi" w:hAnsiTheme="minorHAnsi" w:cstheme="minorHAnsi"/>
        </w:rPr>
      </w:pPr>
      <w:r w:rsidRPr="008246CD">
        <w:rPr>
          <w:rFonts w:asciiTheme="minorHAnsi" w:hAnsiTheme="minorHAnsi" w:cstheme="minorHAnsi"/>
        </w:rPr>
        <w:t>Pentru investiții care includ lucrări de construcție ce se supun autorizării: dreptul de proprietate privată, dreptul de concesiune (conform legislației în vigoare) sau dreptul de superficie (solicitantul are, conform contractului de superficie, dreptul de a realiza investiția propusă prin cererea de finanțare)</w:t>
      </w:r>
      <w:r w:rsidR="00152B63" w:rsidRPr="008246CD">
        <w:rPr>
          <w:rFonts w:asciiTheme="minorHAnsi" w:hAnsiTheme="minorHAnsi" w:cstheme="minorHAnsi"/>
        </w:rPr>
        <w:t xml:space="preserve"> dreptul de uzufruct(solicitantul are, conform contractului de uzufruct, dreptul de a realiza investiția propusă prin cererea de finanțare)</w:t>
      </w:r>
      <w:r w:rsidR="00991486" w:rsidRPr="008246CD">
        <w:rPr>
          <w:rFonts w:asciiTheme="minorHAnsi" w:hAnsiTheme="minorHAnsi" w:cstheme="minorHAnsi"/>
        </w:rPr>
        <w:t>.</w:t>
      </w:r>
    </w:p>
    <w:p w14:paraId="17C1D5D0" w14:textId="4CEE18E7" w:rsidR="002A0202" w:rsidRPr="008246CD" w:rsidRDefault="002A0202" w:rsidP="002A0202">
      <w:pPr>
        <w:pStyle w:val="ListParagraph"/>
        <w:ind w:left="1800"/>
        <w:rPr>
          <w:rFonts w:asciiTheme="minorHAnsi" w:hAnsiTheme="minorHAnsi" w:cstheme="minorHAnsi"/>
        </w:rPr>
      </w:pPr>
      <w:r w:rsidRPr="008246CD">
        <w:rPr>
          <w:rFonts w:asciiTheme="minorHAnsi" w:hAnsiTheme="minorHAnsi" w:cstheme="minorHAnsi"/>
        </w:rPr>
        <w:t xml:space="preserve">Imobilul (teren și/sau clădiri) este liber de orice sarcini sau </w:t>
      </w:r>
      <w:proofErr w:type="spellStart"/>
      <w:r w:rsidRPr="008246CD">
        <w:rPr>
          <w:rFonts w:asciiTheme="minorHAnsi" w:hAnsiTheme="minorHAnsi" w:cstheme="minorHAnsi"/>
        </w:rPr>
        <w:t>interdicţii</w:t>
      </w:r>
      <w:proofErr w:type="spellEnd"/>
      <w:r w:rsidRPr="008246CD">
        <w:rPr>
          <w:rFonts w:asciiTheme="minorHAnsi" w:hAnsiTheme="minorHAnsi" w:cstheme="minorHAnsi"/>
        </w:rPr>
        <w:t xml:space="preserve">; nu face obiectul unor litigii având ca obiect dreptul invocat de către solicitant pentru realizarea proiectului, aflate în curs de </w:t>
      </w:r>
      <w:proofErr w:type="spellStart"/>
      <w:r w:rsidRPr="008246CD">
        <w:rPr>
          <w:rFonts w:asciiTheme="minorHAnsi" w:hAnsiTheme="minorHAnsi" w:cstheme="minorHAnsi"/>
        </w:rPr>
        <w:t>soluţionare</w:t>
      </w:r>
      <w:proofErr w:type="spellEnd"/>
      <w:r w:rsidRPr="008246CD">
        <w:rPr>
          <w:rFonts w:asciiTheme="minorHAnsi" w:hAnsiTheme="minorHAnsi" w:cstheme="minorHAnsi"/>
        </w:rPr>
        <w:t xml:space="preserve"> la </w:t>
      </w:r>
      <w:proofErr w:type="spellStart"/>
      <w:r w:rsidRPr="008246CD">
        <w:rPr>
          <w:rFonts w:asciiTheme="minorHAnsi" w:hAnsiTheme="minorHAnsi" w:cstheme="minorHAnsi"/>
        </w:rPr>
        <w:t>instanţele</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judecătoreşti</w:t>
      </w:r>
      <w:proofErr w:type="spellEnd"/>
      <w:r w:rsidRPr="008246CD">
        <w:rPr>
          <w:rFonts w:asciiTheme="minorHAnsi" w:hAnsiTheme="minorHAnsi" w:cstheme="minorHAnsi"/>
        </w:rPr>
        <w:t>; nu face obiectul revendicărilor potrivit unor legi speciale în materie sau dreptului comun.</w:t>
      </w:r>
    </w:p>
    <w:p w14:paraId="59EAA144" w14:textId="5FBDEDA7" w:rsidR="002A0202" w:rsidRPr="008246CD" w:rsidRDefault="002A0202">
      <w:pPr>
        <w:pStyle w:val="ListParagraph"/>
        <w:numPr>
          <w:ilvl w:val="1"/>
          <w:numId w:val="4"/>
        </w:numPr>
        <w:rPr>
          <w:rFonts w:asciiTheme="minorHAnsi" w:hAnsiTheme="minorHAnsi" w:cstheme="minorHAnsi"/>
        </w:rPr>
      </w:pPr>
      <w:r w:rsidRPr="008246CD">
        <w:rPr>
          <w:rFonts w:asciiTheme="minorHAnsi" w:hAnsiTheme="minorHAnsi" w:cstheme="minorHAnsi"/>
        </w:rPr>
        <w:t>Pentru investiții care nu includ lucrări de construcție ce se supun autorizării: dreptul de proprietate privată, dreptul de concesiune, dreptul de superficie, dreptul de uzufruct, împrumutul de folosință (comodat) sau dreptul de închiriere/locațiune</w:t>
      </w:r>
      <w:r w:rsidR="00991486" w:rsidRPr="008246CD">
        <w:rPr>
          <w:rFonts w:asciiTheme="minorHAnsi" w:hAnsiTheme="minorHAnsi" w:cstheme="minorHAnsi"/>
        </w:rPr>
        <w:t>.</w:t>
      </w:r>
    </w:p>
    <w:p w14:paraId="35FD826D" w14:textId="19E095CB" w:rsidR="00152B63" w:rsidRPr="008246CD" w:rsidRDefault="00152B63" w:rsidP="00152B63">
      <w:pPr>
        <w:pStyle w:val="ListParagraph"/>
        <w:ind w:left="1080"/>
        <w:rPr>
          <w:rFonts w:asciiTheme="minorHAnsi" w:hAnsiTheme="minorHAnsi" w:cstheme="minorHAnsi"/>
        </w:rPr>
      </w:pPr>
      <w:r w:rsidRPr="008246CD">
        <w:rPr>
          <w:rFonts w:asciiTheme="minorHAnsi" w:hAnsiTheme="minorHAnsi" w:cstheme="minorHAnsi"/>
        </w:rPr>
        <w:t xml:space="preserve">Înțeleg că dreptul de proprietate, respectiv drepturile reale principale, după caz, nu pot fi grevate de sarcini, nu pot face obiectul unor garanții, cesionări și nici al unei alte forme de sarcini care ar putea afecta dreptul de proprietate, respectiv dreptul real principal, după caz, al solicitantului pe perioada de implementare și/sau pe perioada în care este asigurat, respectiv caracterul durabil, reglementat la art. 65 din Regulamentul (UE) 2021/1.060, cu modificările și completările ulterioare, al proiectului care face obiectul contractului de finanțare. În plus, înțeleg că OUG 23/2023 nu distinge între proiectele pentru care este/nu este necesară obținerea autorizației de construire în ceea ce privește ca drepturile reale principale asociate imobilului să nu fie grevate de sarcini. </w:t>
      </w:r>
    </w:p>
    <w:p w14:paraId="67B5ED93" w14:textId="77777777" w:rsidR="00152B63" w:rsidRPr="008246CD" w:rsidRDefault="00152B63" w:rsidP="00152B63">
      <w:pPr>
        <w:pStyle w:val="ListParagraph"/>
        <w:pBdr>
          <w:top w:val="nil"/>
          <w:left w:val="nil"/>
          <w:bottom w:val="nil"/>
          <w:right w:val="nil"/>
          <w:between w:val="nil"/>
        </w:pBdr>
        <w:spacing w:before="0"/>
        <w:ind w:left="1080"/>
        <w:rPr>
          <w:rFonts w:asciiTheme="minorHAnsi" w:hAnsiTheme="minorHAnsi" w:cstheme="minorHAnsi"/>
        </w:rPr>
      </w:pPr>
    </w:p>
    <w:p w14:paraId="4C4E41FB" w14:textId="77777777" w:rsidR="00152B63" w:rsidRPr="008246CD" w:rsidRDefault="00152B63" w:rsidP="00152B63">
      <w:pPr>
        <w:pStyle w:val="ListParagraph"/>
        <w:pBdr>
          <w:top w:val="nil"/>
          <w:left w:val="nil"/>
          <w:bottom w:val="nil"/>
          <w:right w:val="nil"/>
          <w:between w:val="nil"/>
        </w:pBdr>
        <w:spacing w:before="0"/>
        <w:ind w:left="1080"/>
        <w:rPr>
          <w:rFonts w:asciiTheme="minorHAnsi" w:hAnsiTheme="minorHAnsi" w:cstheme="minorHAnsi"/>
        </w:rPr>
      </w:pPr>
      <w:r w:rsidRPr="008246CD">
        <w:rPr>
          <w:rFonts w:asciiTheme="minorHAnsi" w:hAnsiTheme="minorHAnsi" w:cstheme="minorHAnsi"/>
        </w:rPr>
        <w:t>De asemenea, înțeleg că garanțiile reale asupra imobilelor (e.g. ipoteca) sunt, în accepțiunea prezentului ghid, incompatibile cu realizarea proiectelor de investiții în cadrul PTJ. Ulterior contractării proiectului, este permisă ipotecarea obiectelor/bunurilor aferente proiectului, fie ele mobile sau imobile, în condițiile stricte ale prevederilor contractuale, cu respectarea legislației în vigoare.</w:t>
      </w:r>
    </w:p>
    <w:p w14:paraId="6AC56CDD" w14:textId="2AB3BC5F" w:rsidR="00152B63" w:rsidRPr="008246CD" w:rsidRDefault="00152B63" w:rsidP="00152B63">
      <w:pPr>
        <w:pStyle w:val="ListParagraph"/>
        <w:pBdr>
          <w:top w:val="nil"/>
          <w:left w:val="nil"/>
          <w:bottom w:val="nil"/>
          <w:right w:val="nil"/>
          <w:between w:val="nil"/>
        </w:pBdr>
        <w:spacing w:before="0"/>
        <w:ind w:left="1080"/>
        <w:rPr>
          <w:rFonts w:asciiTheme="minorHAnsi" w:hAnsiTheme="minorHAnsi" w:cstheme="minorHAnsi"/>
        </w:rPr>
      </w:pPr>
      <w:r w:rsidRPr="008246CD">
        <w:rPr>
          <w:rFonts w:asciiTheme="minorHAnsi" w:hAnsiTheme="minorHAnsi" w:cstheme="minorHAnsi"/>
        </w:rPr>
        <w:t xml:space="preserve">În plus, imobilul (teren și/sau clădiri) nu face obiectul unor litigii având ca obiect dreptul invocat de către solicitant pentru realizarea proiectului, aflate în curs de </w:t>
      </w:r>
      <w:proofErr w:type="spellStart"/>
      <w:r w:rsidRPr="008246CD">
        <w:rPr>
          <w:rFonts w:asciiTheme="minorHAnsi" w:hAnsiTheme="minorHAnsi" w:cstheme="minorHAnsi"/>
        </w:rPr>
        <w:t>soluţionare</w:t>
      </w:r>
      <w:proofErr w:type="spellEnd"/>
      <w:r w:rsidRPr="008246CD">
        <w:rPr>
          <w:rFonts w:asciiTheme="minorHAnsi" w:hAnsiTheme="minorHAnsi" w:cstheme="minorHAnsi"/>
        </w:rPr>
        <w:t xml:space="preserve"> la </w:t>
      </w:r>
      <w:proofErr w:type="spellStart"/>
      <w:r w:rsidRPr="008246CD">
        <w:rPr>
          <w:rFonts w:asciiTheme="minorHAnsi" w:hAnsiTheme="minorHAnsi" w:cstheme="minorHAnsi"/>
        </w:rPr>
        <w:t>instanţele</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judecătoreşti</w:t>
      </w:r>
      <w:proofErr w:type="spellEnd"/>
      <w:r w:rsidRPr="008246CD">
        <w:rPr>
          <w:rFonts w:asciiTheme="minorHAnsi" w:hAnsiTheme="minorHAnsi" w:cstheme="minorHAnsi"/>
        </w:rPr>
        <w:t>; nu face obiectul revendicărilor potrivit unor legi speciale în materie sau dreptului comun.</w:t>
      </w:r>
    </w:p>
    <w:p w14:paraId="459B1D72" w14:textId="77777777" w:rsidR="00152B63" w:rsidRPr="008246CD" w:rsidRDefault="00152B63" w:rsidP="00152B63">
      <w:pPr>
        <w:pStyle w:val="ListParagraph"/>
        <w:pBdr>
          <w:top w:val="nil"/>
          <w:left w:val="nil"/>
          <w:bottom w:val="nil"/>
          <w:right w:val="nil"/>
          <w:between w:val="nil"/>
        </w:pBdr>
        <w:spacing w:before="0"/>
        <w:ind w:left="1080"/>
        <w:rPr>
          <w:rFonts w:asciiTheme="minorHAnsi" w:hAnsiTheme="minorHAnsi" w:cstheme="minorHAnsi"/>
        </w:rPr>
      </w:pPr>
    </w:p>
    <w:p w14:paraId="5A265798" w14:textId="484E2FF2" w:rsidR="00B05C14" w:rsidRPr="008246CD" w:rsidRDefault="00CC1B9D">
      <w:pPr>
        <w:pStyle w:val="ListParagraph"/>
        <w:numPr>
          <w:ilvl w:val="0"/>
          <w:numId w:val="4"/>
        </w:numPr>
        <w:rPr>
          <w:rFonts w:asciiTheme="minorHAnsi" w:hAnsiTheme="minorHAnsi" w:cstheme="minorHAnsi"/>
        </w:rPr>
      </w:pPr>
      <w:proofErr w:type="spellStart"/>
      <w:r w:rsidRPr="008246CD">
        <w:rPr>
          <w:rFonts w:asciiTheme="minorHAnsi" w:hAnsiTheme="minorHAnsi" w:cstheme="minorHAnsi"/>
        </w:rPr>
        <w:t>Investiţia</w:t>
      </w:r>
      <w:proofErr w:type="spellEnd"/>
      <w:r w:rsidRPr="008246CD">
        <w:rPr>
          <w:rFonts w:asciiTheme="minorHAnsi" w:hAnsiTheme="minorHAnsi" w:cstheme="minorHAnsi"/>
        </w:rPr>
        <w:t xml:space="preserve"> vizează unul din domeniile de activitate eligibile, așa cum sunt enumerate în Anexa ”Lista domeniilor de activitate eligibile” la Ghidul solicitantului</w:t>
      </w:r>
      <w:r w:rsidR="00B05C14" w:rsidRPr="008246CD">
        <w:rPr>
          <w:rFonts w:asciiTheme="minorHAnsi" w:hAnsiTheme="minorHAnsi" w:cstheme="minorHAnsi"/>
        </w:rPr>
        <w:t xml:space="preserve">, cu condiția să nu favorizeze  </w:t>
      </w:r>
      <w:r w:rsidR="00B05C14" w:rsidRPr="008246CD">
        <w:rPr>
          <w:rFonts w:asciiTheme="minorHAnsi" w:hAnsiTheme="minorHAnsi" w:cstheme="minorHAnsi"/>
        </w:rPr>
        <w:lastRenderedPageBreak/>
        <w:t xml:space="preserve">domeniile excluse de prevederile regulamentului UE 1060/2021, a regulamentului UE 1056/2021 și a regulamentelor aplicabile în materia ajutorului de stat regional și respectiv de </w:t>
      </w:r>
      <w:proofErr w:type="spellStart"/>
      <w:r w:rsidR="00B05C14" w:rsidRPr="008246CD">
        <w:rPr>
          <w:rFonts w:asciiTheme="minorHAnsi" w:hAnsiTheme="minorHAnsi" w:cstheme="minorHAnsi"/>
        </w:rPr>
        <w:t>minimis</w:t>
      </w:r>
      <w:proofErr w:type="spellEnd"/>
      <w:r w:rsidR="00B05C14" w:rsidRPr="008246CD">
        <w:rPr>
          <w:rFonts w:asciiTheme="minorHAnsi" w:hAnsiTheme="minorHAnsi" w:cstheme="minorHAnsi"/>
        </w:rPr>
        <w:t>, toate cu modificările și completările ulterioare, a analizei DNSH.</w:t>
      </w:r>
    </w:p>
    <w:p w14:paraId="10B3C111" w14:textId="56B35BC0" w:rsidR="00064760" w:rsidRPr="008246CD" w:rsidRDefault="002F2D04">
      <w:pPr>
        <w:pStyle w:val="ListParagraph"/>
        <w:numPr>
          <w:ilvl w:val="0"/>
          <w:numId w:val="4"/>
        </w:numPr>
        <w:rPr>
          <w:rFonts w:asciiTheme="minorHAnsi" w:hAnsiTheme="minorHAnsi" w:cstheme="minorHAnsi"/>
        </w:rPr>
      </w:pPr>
      <w:r w:rsidRPr="008246CD">
        <w:rPr>
          <w:rFonts w:asciiTheme="minorHAnsi" w:hAnsiTheme="minorHAnsi" w:cstheme="minorHAnsi"/>
        </w:rPr>
        <w:t xml:space="preserve">Solicitantul </w:t>
      </w:r>
      <w:r w:rsidR="00CC1B9D" w:rsidRPr="008246CD">
        <w:rPr>
          <w:rFonts w:asciiTheme="minorHAnsi" w:hAnsiTheme="minorHAnsi" w:cstheme="minorHAnsi"/>
        </w:rPr>
        <w:t>are domeniul de activitate eligibil vizat de investiție, înscris în obiectul de activitate</w:t>
      </w:r>
      <w:r w:rsidR="00152B63" w:rsidRPr="008246CD">
        <w:rPr>
          <w:rFonts w:asciiTheme="minorHAnsi" w:hAnsiTheme="minorHAnsi" w:cstheme="minorHAnsi"/>
        </w:rPr>
        <w:t xml:space="preserve"> la data transmiterii cererii de finanțare.</w:t>
      </w:r>
    </w:p>
    <w:p w14:paraId="651406BD" w14:textId="7B034DE6" w:rsidR="00064760" w:rsidRPr="008246CD" w:rsidRDefault="002F2D04">
      <w:pPr>
        <w:pStyle w:val="ListParagraph"/>
        <w:numPr>
          <w:ilvl w:val="0"/>
          <w:numId w:val="4"/>
        </w:numPr>
        <w:rPr>
          <w:rFonts w:asciiTheme="minorHAnsi" w:hAnsiTheme="minorHAnsi" w:cstheme="minorHAnsi"/>
        </w:rPr>
      </w:pPr>
      <w:r w:rsidRPr="008246CD">
        <w:rPr>
          <w:rFonts w:asciiTheme="minorHAnsi" w:hAnsiTheme="minorHAnsi" w:cstheme="minorHAnsi"/>
        </w:rPr>
        <w:t xml:space="preserve">Solicitantul </w:t>
      </w:r>
      <w:r w:rsidR="00CC1B9D" w:rsidRPr="008246CD">
        <w:rPr>
          <w:rFonts w:asciiTheme="minorHAnsi" w:hAnsiTheme="minorHAnsi" w:cstheme="minorHAnsi"/>
        </w:rPr>
        <w:t>are domeniul de activitate eligibil vizat de investiție, autorizat la sediul (principal sau secundar) identificat ca loc de implementare a proiectului, cu excepția cazului în care cererea de finanțare presupune înființarea unui sediu secundar ori activarea într-un nou domeniu de activitate ca urmare a realizării investiției</w:t>
      </w:r>
      <w:r w:rsidR="00301FA8" w:rsidRPr="008246CD">
        <w:rPr>
          <w:rFonts w:asciiTheme="minorHAnsi" w:hAnsiTheme="minorHAnsi" w:cstheme="minorHAnsi"/>
        </w:rPr>
        <w:t>.</w:t>
      </w:r>
      <w:r w:rsidR="00F92604" w:rsidRPr="008246CD">
        <w:rPr>
          <w:rFonts w:asciiTheme="minorHAnsi" w:hAnsiTheme="minorHAnsi" w:cstheme="minorHAnsi"/>
        </w:rPr>
        <w:t xml:space="preserve"> Prin excepție, în situația unei cereri de finanțare care presupune înființarea unui sediu secundar ca urmare a realizării investiției, solicitantul se angajează prin prezenta ca, până la finalizarea implementării proiectului, să înregistreze locul de implementare ca sediu principal/secundar în zona vizată de apel. În acest ultim caz, sunt eligibile doar proiectele de investiții care nu presupun doar achiziție de echipamente sau dotări.</w:t>
      </w:r>
    </w:p>
    <w:p w14:paraId="36754F61" w14:textId="6D09E30D" w:rsidR="004C6E40" w:rsidRPr="008246CD" w:rsidRDefault="004C6E40">
      <w:pPr>
        <w:pStyle w:val="ListParagraph"/>
        <w:numPr>
          <w:ilvl w:val="0"/>
          <w:numId w:val="4"/>
        </w:numPr>
        <w:rPr>
          <w:rFonts w:asciiTheme="minorHAnsi" w:hAnsiTheme="minorHAnsi" w:cstheme="minorHAnsi"/>
        </w:rPr>
      </w:pPr>
      <w:r w:rsidRPr="008246CD">
        <w:rPr>
          <w:rFonts w:asciiTheme="minorHAnsi" w:hAnsiTheme="minorHAnsi" w:cstheme="minorHAnsi"/>
        </w:rPr>
        <w:t xml:space="preserve">Proiectul nu se încadrează în situațiile de excludere conform art. 1 coroborat cu art. 13 din Regulamentul (UE) nr. 651/2014 al Comisiei Europene din 17 iunie 2014 de declarare a anumitor categorii de ajutoare compatibile cu piața internă în aplicarea articolelor 107 și 108 din tratat, cu modificările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completările ulterioare</w:t>
      </w:r>
      <w:r w:rsidR="00301FA8" w:rsidRPr="008246CD">
        <w:rPr>
          <w:rFonts w:asciiTheme="minorHAnsi" w:hAnsiTheme="minorHAnsi" w:cstheme="minorHAnsi"/>
        </w:rPr>
        <w:t>.</w:t>
      </w:r>
    </w:p>
    <w:p w14:paraId="4D730465" w14:textId="6CDEE689" w:rsidR="004C6E40" w:rsidRPr="008246CD" w:rsidRDefault="004C6E40">
      <w:pPr>
        <w:pStyle w:val="ListParagraph"/>
        <w:numPr>
          <w:ilvl w:val="0"/>
          <w:numId w:val="4"/>
        </w:numPr>
        <w:rPr>
          <w:rFonts w:asciiTheme="minorHAnsi" w:hAnsiTheme="minorHAnsi" w:cstheme="minorHAnsi"/>
        </w:rPr>
      </w:pPr>
      <w:r w:rsidRPr="008246CD">
        <w:rPr>
          <w:rFonts w:asciiTheme="minorHAnsi" w:hAnsiTheme="minorHAnsi" w:cstheme="minorHAnsi"/>
        </w:rPr>
        <w:t xml:space="preserve">Proiectul nu vizează domeniile de activitate și tipurile de activități prevăzute de dispozițiile art. 1 al Regulamentului (UE) nr. 1407/2013 privind aplicarea articolelor 107 și 108 din Tratatul privind funcționarea Uniunii Europene ajutoarelor de </w:t>
      </w:r>
      <w:proofErr w:type="spellStart"/>
      <w:r w:rsidRPr="008246CD">
        <w:rPr>
          <w:rFonts w:asciiTheme="minorHAnsi" w:hAnsiTheme="minorHAnsi" w:cstheme="minorHAnsi"/>
        </w:rPr>
        <w:t>minimis</w:t>
      </w:r>
      <w:proofErr w:type="spellEnd"/>
      <w:r w:rsidR="00301FA8" w:rsidRPr="008246CD">
        <w:rPr>
          <w:rFonts w:asciiTheme="minorHAnsi" w:hAnsiTheme="minorHAnsi" w:cstheme="minorHAnsi"/>
        </w:rPr>
        <w:t>.</w:t>
      </w:r>
    </w:p>
    <w:p w14:paraId="7C0B2B72" w14:textId="58CC45C3" w:rsidR="00CC1B9D" w:rsidRPr="008246CD" w:rsidRDefault="004C6E40">
      <w:pPr>
        <w:pStyle w:val="ListParagraph"/>
        <w:numPr>
          <w:ilvl w:val="0"/>
          <w:numId w:val="4"/>
        </w:numPr>
        <w:rPr>
          <w:rFonts w:asciiTheme="minorHAnsi" w:hAnsiTheme="minorHAnsi" w:cstheme="minorHAnsi"/>
        </w:rPr>
      </w:pPr>
      <w:r w:rsidRPr="008246CD">
        <w:rPr>
          <w:rFonts w:asciiTheme="minorHAnsi" w:hAnsiTheme="minorHAnsi" w:cstheme="minorHAnsi"/>
        </w:rPr>
        <w:t>Proiectul nu are ca activitate producția sau comerțul cu armament, muniție și material de război, în conformitate cu prevederile art.346 din Tratatul privind funcționarea Uniunii Europene</w:t>
      </w:r>
      <w:r w:rsidR="00301FA8" w:rsidRPr="008246CD">
        <w:rPr>
          <w:rFonts w:asciiTheme="minorHAnsi" w:hAnsiTheme="minorHAnsi" w:cstheme="minorHAnsi"/>
        </w:rPr>
        <w:t>.</w:t>
      </w:r>
    </w:p>
    <w:p w14:paraId="0C5052CD" w14:textId="77777777" w:rsidR="00B05C14" w:rsidRPr="008246CD" w:rsidRDefault="00BE1E76">
      <w:pPr>
        <w:pStyle w:val="ListParagraph"/>
        <w:numPr>
          <w:ilvl w:val="0"/>
          <w:numId w:val="4"/>
        </w:numPr>
        <w:rPr>
          <w:rFonts w:asciiTheme="minorHAnsi" w:hAnsiTheme="minorHAnsi" w:cstheme="minorHAnsi"/>
        </w:rPr>
      </w:pPr>
      <w:r w:rsidRPr="008246CD">
        <w:rPr>
          <w:rFonts w:asciiTheme="minorHAnsi" w:hAnsiTheme="minorHAnsi" w:cstheme="minorHAnsi"/>
        </w:rPr>
        <w:t>Proiectul nu are ca activitate producția de energie regenerabilă din biomasă</w:t>
      </w:r>
      <w:r w:rsidR="00264D90" w:rsidRPr="008246CD">
        <w:rPr>
          <w:rFonts w:asciiTheme="minorHAnsi" w:hAnsiTheme="minorHAnsi" w:cstheme="minorHAnsi"/>
        </w:rPr>
        <w:t xml:space="preserve"> </w:t>
      </w:r>
      <w:r w:rsidR="00152B63" w:rsidRPr="008246CD">
        <w:rPr>
          <w:rFonts w:asciiTheme="minorHAnsi" w:hAnsiTheme="minorHAnsi" w:cstheme="minorHAnsi"/>
        </w:rPr>
        <w:t>și</w:t>
      </w:r>
      <w:r w:rsidR="00264D90" w:rsidRPr="008246CD">
        <w:rPr>
          <w:rFonts w:asciiTheme="minorHAnsi" w:hAnsiTheme="minorHAnsi" w:cstheme="minorHAnsi"/>
        </w:rPr>
        <w:t>/sau alte domenii excluse in conformitate cu prevederile ghidului aplicabil.</w:t>
      </w:r>
    </w:p>
    <w:p w14:paraId="06D6F524" w14:textId="18BF5A0F" w:rsidR="00554837" w:rsidRPr="008246CD" w:rsidRDefault="00554837">
      <w:pPr>
        <w:pStyle w:val="ListParagraph"/>
        <w:numPr>
          <w:ilvl w:val="0"/>
          <w:numId w:val="4"/>
        </w:numPr>
        <w:rPr>
          <w:rFonts w:asciiTheme="minorHAnsi" w:hAnsiTheme="minorHAnsi" w:cstheme="minorHAnsi"/>
        </w:rPr>
      </w:pPr>
      <w:r w:rsidRPr="008246CD">
        <w:rPr>
          <w:rFonts w:asciiTheme="minorHAnsi" w:hAnsiTheme="minorHAnsi" w:cstheme="minorHAnsi"/>
        </w:rPr>
        <w:t xml:space="preserve">Cererea de finanțare include tipuri de investiții eligibile potrivit </w:t>
      </w:r>
      <w:r w:rsidR="00301EED" w:rsidRPr="008246CD">
        <w:rPr>
          <w:rFonts w:asciiTheme="minorHAnsi" w:hAnsiTheme="minorHAnsi" w:cstheme="minorHAnsi"/>
        </w:rPr>
        <w:t>G</w:t>
      </w:r>
      <w:r w:rsidRPr="008246CD">
        <w:rPr>
          <w:rFonts w:asciiTheme="minorHAnsi" w:hAnsiTheme="minorHAnsi" w:cstheme="minorHAnsi"/>
        </w:rPr>
        <w:t>hidului solicitantului aplicabil</w:t>
      </w:r>
      <w:r w:rsidR="00301FA8" w:rsidRPr="008246CD">
        <w:rPr>
          <w:rFonts w:asciiTheme="minorHAnsi" w:hAnsiTheme="minorHAnsi" w:cstheme="minorHAnsi"/>
        </w:rPr>
        <w:t>.</w:t>
      </w:r>
      <w:r w:rsidR="00B05C14" w:rsidRPr="008246CD">
        <w:rPr>
          <w:rFonts w:asciiTheme="minorHAnsi" w:hAnsiTheme="minorHAnsi" w:cstheme="minorHAnsi"/>
        </w:rPr>
        <w:t xml:space="preserve"> Investițiile propuse trebuie să implice investiții productive și să demonstreze crearea de noi locuri de muncă durabile. Proiectul trebuie să conducă la crearea de noi locuri de muncă, direct legate de investiția finanțată, ce trebuie menținute pe o perioadă de cel puțin 3 ani de la plata finală în cadrul proiectului sau in termenul prevăzut de ajutorul de stat, oricare intervine ultimul,  în zona vizată de apel. </w:t>
      </w:r>
    </w:p>
    <w:p w14:paraId="7D9848C6" w14:textId="38530370" w:rsidR="00554837" w:rsidRPr="008246CD" w:rsidRDefault="00554837">
      <w:pPr>
        <w:pStyle w:val="ListParagraph"/>
        <w:numPr>
          <w:ilvl w:val="0"/>
          <w:numId w:val="4"/>
        </w:numPr>
        <w:rPr>
          <w:rFonts w:asciiTheme="minorHAnsi" w:hAnsiTheme="minorHAnsi" w:cstheme="minorHAnsi"/>
        </w:rPr>
      </w:pPr>
      <w:r w:rsidRPr="008246CD">
        <w:rPr>
          <w:rFonts w:asciiTheme="minorHAnsi" w:hAnsiTheme="minorHAnsi" w:cstheme="minorHAnsi"/>
        </w:rPr>
        <w:t>Investiția ce face obiectul cererii de finanțare constituie investiție inițială, în conformitate cu prevederile Regulamentului (UE) nr. 651/2014 al Comisiei din 17 iunie 2014, de declarare a anumitor categorii de ajutoare compatibile cu piața internă în aplicarea articolelor 107 și 108 din tratat, cu modificările și completările ulterioare, respectiv se încadrează în una sau mai multe din următoarele categorii:</w:t>
      </w:r>
    </w:p>
    <w:p w14:paraId="3092B61B" w14:textId="77777777" w:rsidR="00152B63" w:rsidRPr="008246CD" w:rsidRDefault="00152B63">
      <w:pPr>
        <w:numPr>
          <w:ilvl w:val="0"/>
          <w:numId w:val="14"/>
        </w:numPr>
        <w:spacing w:before="60" w:after="60"/>
        <w:rPr>
          <w:rFonts w:asciiTheme="minorHAnsi" w:hAnsiTheme="minorHAnsi" w:cstheme="minorHAnsi"/>
        </w:rPr>
      </w:pPr>
      <w:r w:rsidRPr="008246CD">
        <w:rPr>
          <w:rFonts w:asciiTheme="minorHAnsi" w:hAnsiTheme="minorHAnsi" w:cstheme="minorHAnsi"/>
        </w:rPr>
        <w:t>crearea unei unități noi de producție și/sau servicii</w:t>
      </w:r>
    </w:p>
    <w:p w14:paraId="0760F916" w14:textId="77777777" w:rsidR="00152B63" w:rsidRPr="008246CD" w:rsidRDefault="00152B63">
      <w:pPr>
        <w:numPr>
          <w:ilvl w:val="0"/>
          <w:numId w:val="14"/>
        </w:numPr>
        <w:spacing w:before="60" w:after="60"/>
        <w:rPr>
          <w:rFonts w:asciiTheme="minorHAnsi" w:hAnsiTheme="minorHAnsi" w:cstheme="minorHAnsi"/>
        </w:rPr>
      </w:pPr>
      <w:r w:rsidRPr="008246CD">
        <w:rPr>
          <w:rFonts w:asciiTheme="minorHAnsi" w:hAnsiTheme="minorHAnsi" w:cstheme="minorHAnsi"/>
        </w:rPr>
        <w:t>extinderea capacității unei unități existente</w:t>
      </w:r>
    </w:p>
    <w:p w14:paraId="2E407B36" w14:textId="77777777" w:rsidR="00152B63" w:rsidRPr="008246CD" w:rsidRDefault="00152B63">
      <w:pPr>
        <w:numPr>
          <w:ilvl w:val="0"/>
          <w:numId w:val="14"/>
        </w:numPr>
        <w:spacing w:before="60" w:after="60"/>
        <w:rPr>
          <w:rFonts w:asciiTheme="minorHAnsi" w:hAnsiTheme="minorHAnsi" w:cstheme="minorHAnsi"/>
        </w:rPr>
      </w:pPr>
      <w:r w:rsidRPr="008246CD">
        <w:rPr>
          <w:rFonts w:asciiTheme="minorHAnsi" w:hAnsiTheme="minorHAnsi" w:cstheme="minorHAnsi"/>
        </w:rPr>
        <w:t>diversificarea producției unei unități prin produse/servicii care nu au fost fabricate/prestate anterior în unitate</w:t>
      </w:r>
    </w:p>
    <w:p w14:paraId="7AC3A59F" w14:textId="77777777" w:rsidR="00152B63" w:rsidRPr="008246CD" w:rsidRDefault="00152B63">
      <w:pPr>
        <w:numPr>
          <w:ilvl w:val="0"/>
          <w:numId w:val="14"/>
        </w:numPr>
        <w:spacing w:before="60" w:after="60"/>
        <w:rPr>
          <w:rFonts w:asciiTheme="minorHAnsi" w:hAnsiTheme="minorHAnsi" w:cstheme="minorHAnsi"/>
        </w:rPr>
      </w:pPr>
      <w:r w:rsidRPr="008246CD">
        <w:rPr>
          <w:rFonts w:asciiTheme="minorHAnsi" w:hAnsiTheme="minorHAnsi" w:cstheme="minorHAnsi"/>
        </w:rPr>
        <w:t xml:space="preserve">o schimbare fundamentală a procesului general de producție a produsului (produselor) sau a prestării generale a serviciului (serviciilor) vizat(e) de investiția în unitate, </w:t>
      </w:r>
      <w:bookmarkStart w:id="0" w:name="_Hlk142248092"/>
      <w:r w:rsidRPr="008246CD">
        <w:rPr>
          <w:rFonts w:asciiTheme="minorHAnsi" w:hAnsiTheme="minorHAnsi" w:cstheme="minorHAnsi"/>
        </w:rPr>
        <w:t>în sensul prezentului ghid, cu scopul reconversiei economice pentru o economie verde</w:t>
      </w:r>
      <w:bookmarkEnd w:id="0"/>
      <w:r w:rsidRPr="008246CD">
        <w:rPr>
          <w:rFonts w:asciiTheme="minorHAnsi" w:hAnsiTheme="minorHAnsi" w:cstheme="minorHAnsi"/>
        </w:rPr>
        <w:t xml:space="preserve">; </w:t>
      </w:r>
    </w:p>
    <w:p w14:paraId="689120C8" w14:textId="77777777" w:rsidR="00152B63" w:rsidRPr="008246CD" w:rsidRDefault="00152B63" w:rsidP="00152B63">
      <w:pPr>
        <w:pStyle w:val="ListParagraph"/>
        <w:ind w:left="1080"/>
        <w:rPr>
          <w:rFonts w:asciiTheme="minorHAnsi" w:hAnsiTheme="minorHAnsi" w:cstheme="minorHAnsi"/>
        </w:rPr>
      </w:pPr>
      <w:r w:rsidRPr="008246CD">
        <w:rPr>
          <w:rFonts w:asciiTheme="minorHAnsi" w:hAnsiTheme="minorHAnsi" w:cstheme="minorHAnsi"/>
        </w:rPr>
        <w:t>Investiția inițială trebuie menținută în zona vizată de apel pe toată perioadă de implementare și durabilitate stipulată în contractul de finanțare, fiind permisă doar utilizarea ocazională în afara acestei zone (</w:t>
      </w:r>
      <w:proofErr w:type="spellStart"/>
      <w:r w:rsidRPr="008246CD">
        <w:rPr>
          <w:rFonts w:asciiTheme="minorHAnsi" w:hAnsiTheme="minorHAnsi" w:cstheme="minorHAnsi"/>
        </w:rPr>
        <w:t>e.g</w:t>
      </w:r>
      <w:proofErr w:type="spellEnd"/>
      <w:r w:rsidRPr="008246CD">
        <w:rPr>
          <w:rFonts w:asciiTheme="minorHAnsi" w:hAnsiTheme="minorHAnsi" w:cstheme="minorHAnsi"/>
        </w:rPr>
        <w:t xml:space="preserve"> utilizarea ocazională a echipamentelor mobile achiziționate prin proiect). </w:t>
      </w:r>
    </w:p>
    <w:p w14:paraId="79543FC8" w14:textId="1CCB98E4" w:rsidR="00152B63" w:rsidRPr="008246CD" w:rsidRDefault="00152B63" w:rsidP="00B05C14">
      <w:pPr>
        <w:pStyle w:val="ListParagraph"/>
        <w:ind w:left="1080"/>
        <w:rPr>
          <w:rFonts w:asciiTheme="minorHAnsi" w:hAnsiTheme="minorHAnsi" w:cstheme="minorHAnsi"/>
        </w:rPr>
      </w:pPr>
      <w:bookmarkStart w:id="1" w:name="_Hlk142247957"/>
      <w:r w:rsidRPr="008246CD">
        <w:rPr>
          <w:rFonts w:asciiTheme="minorHAnsi" w:hAnsiTheme="minorHAnsi" w:cstheme="minorHAnsi"/>
        </w:rPr>
        <w:t xml:space="preserve">Orice investiție inițială demarată de același beneficiar (la nivel de grup) într-un interval de trei ani de la data de începere a lucrărilor la o altă investiție care beneficiază de ajutor în aceeași regiune de nivel 3 din Nomenclatorul comun al unităților teritoriale de statistică, este considerată ca făcând parte dintr-un proiect unic de investiții. În cazul în care un astfel de proiect unic de investiții este un proiect mare de investiții, valoarea totală a ajutoarelor pentru proiectul unic de investiții nu depășește valoarea ajutorului ajustat pentru proiecte mari de </w:t>
      </w:r>
      <w:r w:rsidR="00B05C14" w:rsidRPr="008246CD">
        <w:rPr>
          <w:rFonts w:asciiTheme="minorHAnsi" w:hAnsiTheme="minorHAnsi" w:cstheme="minorHAnsi"/>
        </w:rPr>
        <w:t>investiții (</w:t>
      </w:r>
      <w:r w:rsidRPr="008246CD">
        <w:rPr>
          <w:rFonts w:asciiTheme="minorHAnsi" w:hAnsiTheme="minorHAnsi" w:cstheme="minorHAnsi"/>
        </w:rPr>
        <w:t xml:space="preserve">o investiție </w:t>
      </w:r>
      <w:r w:rsidRPr="008246CD">
        <w:rPr>
          <w:rFonts w:asciiTheme="minorHAnsi" w:hAnsiTheme="minorHAnsi" w:cstheme="minorHAnsi"/>
        </w:rPr>
        <w:lastRenderedPageBreak/>
        <w:t>inițială cu costuri eligibile care depășesc 50 de milioane EUR, calculată la tarifele și cursul de schimb de la data acordării ajutorului</w:t>
      </w:r>
      <w:r w:rsidR="00B05C14" w:rsidRPr="008246CD">
        <w:rPr>
          <w:rFonts w:asciiTheme="minorHAnsi" w:hAnsiTheme="minorHAnsi" w:cstheme="minorHAnsi"/>
        </w:rPr>
        <w:t>);</w:t>
      </w:r>
    </w:p>
    <w:bookmarkEnd w:id="1"/>
    <w:p w14:paraId="730C292D" w14:textId="50B3E941" w:rsidR="00306633" w:rsidRPr="008246CD" w:rsidRDefault="00306633">
      <w:pPr>
        <w:pStyle w:val="ListParagraph"/>
        <w:numPr>
          <w:ilvl w:val="0"/>
          <w:numId w:val="4"/>
        </w:numPr>
        <w:rPr>
          <w:rFonts w:asciiTheme="minorHAnsi" w:hAnsiTheme="minorHAnsi" w:cstheme="minorHAnsi"/>
        </w:rPr>
      </w:pPr>
      <w:r w:rsidRPr="008246CD">
        <w:rPr>
          <w:rFonts w:asciiTheme="minorHAnsi" w:hAnsiTheme="minorHAnsi" w:cstheme="minorHAnsi"/>
        </w:rPr>
        <w:t>Solicitantul, inclusiv toate entitățile cu care formează un grup de firme (dacă este cazul), nu au efectuat o relocare către unitatea în care urmează să aibă loc investiția inițială pentru care se solicită ajutorul, în cei doi ani anteriori depunerii cererii de finanțare, în conformitate cu prevederile Regulamentului (UE) nr. 651/2014 al Comisiei, de declarare a anumitor categorii de ajutoare compatibile cu piața internă în aplicarea articolelor 107 și 108 din tratat, cu modificările și completările ulterioare.</w:t>
      </w:r>
    </w:p>
    <w:p w14:paraId="1176E11F" w14:textId="77777777" w:rsidR="000B47DB" w:rsidRPr="008246CD" w:rsidRDefault="000B47DB" w:rsidP="000B47DB">
      <w:pPr>
        <w:pStyle w:val="ListParagraph"/>
        <w:pBdr>
          <w:top w:val="nil"/>
          <w:left w:val="nil"/>
          <w:bottom w:val="nil"/>
          <w:right w:val="nil"/>
          <w:between w:val="nil"/>
        </w:pBdr>
        <w:ind w:left="1080"/>
        <w:rPr>
          <w:rFonts w:asciiTheme="minorHAnsi" w:hAnsiTheme="minorHAnsi" w:cstheme="minorHAnsi"/>
        </w:rPr>
      </w:pPr>
    </w:p>
    <w:p w14:paraId="678A5678" w14:textId="405ED750" w:rsidR="000B47DB" w:rsidRPr="008246CD" w:rsidRDefault="000B47DB" w:rsidP="000B47DB">
      <w:pPr>
        <w:pStyle w:val="ListParagraph"/>
        <w:pBdr>
          <w:top w:val="nil"/>
          <w:left w:val="nil"/>
          <w:bottom w:val="nil"/>
          <w:right w:val="nil"/>
          <w:between w:val="nil"/>
        </w:pBdr>
        <w:ind w:left="1080"/>
        <w:rPr>
          <w:rFonts w:asciiTheme="minorHAnsi" w:hAnsiTheme="minorHAnsi" w:cstheme="minorHAnsi"/>
        </w:rPr>
      </w:pPr>
      <w:r w:rsidRPr="008246CD">
        <w:rPr>
          <w:rFonts w:asciiTheme="minorHAnsi" w:hAnsiTheme="minorHAnsi" w:cstheme="minorHAnsi"/>
        </w:rPr>
        <w:t xml:space="preserve">Relocare înseamnă transferul unei activități identice sau similare sau a unei </w:t>
      </w:r>
      <w:proofErr w:type="spellStart"/>
      <w:r w:rsidRPr="008246CD">
        <w:rPr>
          <w:rFonts w:asciiTheme="minorHAnsi" w:hAnsiTheme="minorHAnsi" w:cstheme="minorHAnsi"/>
        </w:rPr>
        <w:t>părţi</w:t>
      </w:r>
      <w:proofErr w:type="spellEnd"/>
      <w:r w:rsidRPr="008246CD">
        <w:rPr>
          <w:rFonts w:asciiTheme="minorHAnsi" w:hAnsiTheme="minorHAnsi" w:cstheme="minorHAnsi"/>
        </w:rPr>
        <w:t xml:space="preserve"> a acesteia de la o unitate a uneia dintre </w:t>
      </w:r>
      <w:proofErr w:type="spellStart"/>
      <w:r w:rsidRPr="008246CD">
        <w:rPr>
          <w:rFonts w:asciiTheme="minorHAnsi" w:hAnsiTheme="minorHAnsi" w:cstheme="minorHAnsi"/>
        </w:rPr>
        <w:t>părţile</w:t>
      </w:r>
      <w:proofErr w:type="spellEnd"/>
      <w:r w:rsidRPr="008246CD">
        <w:rPr>
          <w:rFonts w:asciiTheme="minorHAnsi" w:hAnsiTheme="minorHAnsi" w:cstheme="minorHAnsi"/>
        </w:rPr>
        <w:t xml:space="preserve"> contractante la Acordul privind SEE (unitatea </w:t>
      </w:r>
      <w:proofErr w:type="spellStart"/>
      <w:r w:rsidRPr="008246CD">
        <w:rPr>
          <w:rFonts w:asciiTheme="minorHAnsi" w:hAnsiTheme="minorHAnsi" w:cstheme="minorHAnsi"/>
        </w:rPr>
        <w:t>iniţială</w:t>
      </w:r>
      <w:proofErr w:type="spellEnd"/>
      <w:r w:rsidRPr="008246CD">
        <w:rPr>
          <w:rFonts w:asciiTheme="minorHAnsi" w:hAnsiTheme="minorHAnsi" w:cstheme="minorHAnsi"/>
        </w:rPr>
        <w:t xml:space="preserve">) către unitatea unei alte </w:t>
      </w:r>
      <w:proofErr w:type="spellStart"/>
      <w:r w:rsidRPr="008246CD">
        <w:rPr>
          <w:rFonts w:asciiTheme="minorHAnsi" w:hAnsiTheme="minorHAnsi" w:cstheme="minorHAnsi"/>
        </w:rPr>
        <w:t>părţi</w:t>
      </w:r>
      <w:proofErr w:type="spellEnd"/>
      <w:r w:rsidRPr="008246CD">
        <w:rPr>
          <w:rFonts w:asciiTheme="minorHAnsi" w:hAnsiTheme="minorHAnsi" w:cstheme="minorHAnsi"/>
        </w:rPr>
        <w:t xml:space="preserve"> contractante la Acordul privind SEE unde are loc investiția care beneficiază de ajutor (unitatea care beneficiază de ajutor). Există un transfer în cazul în care produsul sau serviciul de la unitatea </w:t>
      </w:r>
      <w:proofErr w:type="spellStart"/>
      <w:r w:rsidRPr="008246CD">
        <w:rPr>
          <w:rFonts w:asciiTheme="minorHAnsi" w:hAnsiTheme="minorHAnsi" w:cstheme="minorHAnsi"/>
        </w:rPr>
        <w:t>iniţială</w:t>
      </w:r>
      <w:proofErr w:type="spellEnd"/>
      <w:r w:rsidRPr="008246CD">
        <w:rPr>
          <w:rFonts w:asciiTheme="minorHAnsi" w:hAnsiTheme="minorHAnsi" w:cstheme="minorHAnsi"/>
        </w:rPr>
        <w:t xml:space="preserve"> și de la unitatea care beneficiază de ajutor au cel </w:t>
      </w:r>
      <w:proofErr w:type="spellStart"/>
      <w:r w:rsidRPr="008246CD">
        <w:rPr>
          <w:rFonts w:asciiTheme="minorHAnsi" w:hAnsiTheme="minorHAnsi" w:cstheme="minorHAnsi"/>
        </w:rPr>
        <w:t>puţin</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parţial</w:t>
      </w:r>
      <w:proofErr w:type="spellEnd"/>
      <w:r w:rsidRPr="008246CD">
        <w:rPr>
          <w:rFonts w:asciiTheme="minorHAnsi" w:hAnsiTheme="minorHAnsi" w:cstheme="minorHAnsi"/>
        </w:rPr>
        <w:t xml:space="preserve"> aceleași scopuri, îndeplinesc cerințele sau necesitățile aceluiași tip de </w:t>
      </w:r>
      <w:proofErr w:type="spellStart"/>
      <w:r w:rsidRPr="008246CD">
        <w:rPr>
          <w:rFonts w:asciiTheme="minorHAnsi" w:hAnsiTheme="minorHAnsi" w:cstheme="minorHAnsi"/>
        </w:rPr>
        <w:t>clienţi</w:t>
      </w:r>
      <w:proofErr w:type="spellEnd"/>
      <w:r w:rsidRPr="008246CD">
        <w:rPr>
          <w:rFonts w:asciiTheme="minorHAnsi" w:hAnsiTheme="minorHAnsi" w:cstheme="minorHAnsi"/>
        </w:rPr>
        <w:t xml:space="preserve"> și se pierd locuri de muncă în </w:t>
      </w:r>
      <w:proofErr w:type="spellStart"/>
      <w:r w:rsidRPr="008246CD">
        <w:rPr>
          <w:rFonts w:asciiTheme="minorHAnsi" w:hAnsiTheme="minorHAnsi" w:cstheme="minorHAnsi"/>
        </w:rPr>
        <w:t>activităţi</w:t>
      </w:r>
      <w:proofErr w:type="spellEnd"/>
      <w:r w:rsidRPr="008246CD">
        <w:rPr>
          <w:rFonts w:asciiTheme="minorHAnsi" w:hAnsiTheme="minorHAnsi" w:cstheme="minorHAnsi"/>
        </w:rPr>
        <w:t xml:space="preserve"> identice sau similare la una din </w:t>
      </w:r>
      <w:proofErr w:type="spellStart"/>
      <w:r w:rsidRPr="008246CD">
        <w:rPr>
          <w:rFonts w:asciiTheme="minorHAnsi" w:hAnsiTheme="minorHAnsi" w:cstheme="minorHAnsi"/>
        </w:rPr>
        <w:t>unităţile</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iniţiale</w:t>
      </w:r>
      <w:proofErr w:type="spellEnd"/>
      <w:r w:rsidRPr="008246CD">
        <w:rPr>
          <w:rFonts w:asciiTheme="minorHAnsi" w:hAnsiTheme="minorHAnsi" w:cstheme="minorHAnsi"/>
        </w:rPr>
        <w:t xml:space="preserve"> ale beneficiarului din SEE.  Se consideră transfer al unei activități identice sau similare sau al unei părți a acesteia către unitatea în care urmează să aibă loc investiția inițială pentru care se solicită ajutorul, în cei doi ani anteriori depunerii cererii de finanțare. De asemenea,</w:t>
      </w:r>
      <w:sdt>
        <w:sdtPr>
          <w:rPr>
            <w:rFonts w:asciiTheme="minorHAnsi" w:hAnsiTheme="minorHAnsi" w:cstheme="minorHAnsi"/>
          </w:rPr>
          <w:tag w:val="goog_rdk_106"/>
          <w:id w:val="1969076757"/>
        </w:sdtPr>
        <w:sdtContent/>
      </w:sdt>
      <w:sdt>
        <w:sdtPr>
          <w:rPr>
            <w:rFonts w:asciiTheme="minorHAnsi" w:hAnsiTheme="minorHAnsi" w:cstheme="minorHAnsi"/>
          </w:rPr>
          <w:tag w:val="goog_rdk_107"/>
          <w:id w:val="286778021"/>
        </w:sdtPr>
        <w:sdtContent/>
      </w:sdt>
      <w:r w:rsidRPr="008246CD">
        <w:rPr>
          <w:rFonts w:asciiTheme="minorHAnsi" w:hAnsiTheme="minorHAnsi" w:cstheme="minorHAnsi"/>
        </w:rPr>
        <w:t xml:space="preserve"> acesta se angajează că nu va face acest lucru pentru întreaga perioadă de durabilitate a investiției. </w:t>
      </w:r>
    </w:p>
    <w:p w14:paraId="048DC15D" w14:textId="0FA9AEC1" w:rsidR="00146D3C" w:rsidRPr="008246CD" w:rsidRDefault="00146D3C">
      <w:pPr>
        <w:pStyle w:val="ListParagraph"/>
        <w:numPr>
          <w:ilvl w:val="0"/>
          <w:numId w:val="4"/>
        </w:numPr>
        <w:rPr>
          <w:rFonts w:asciiTheme="minorHAnsi" w:hAnsiTheme="minorHAnsi" w:cstheme="minorHAnsi"/>
        </w:rPr>
      </w:pPr>
      <w:r w:rsidRPr="008246CD">
        <w:rPr>
          <w:rFonts w:asciiTheme="minorHAnsi" w:hAnsiTheme="minorHAnsi" w:cstheme="minorHAnsi"/>
        </w:rPr>
        <w:t>Investiția ce face obiectul cererii de finanțare nu a fost demarată înainte de depunerea cererii de finanțare</w:t>
      </w:r>
      <w:r w:rsidR="00991486" w:rsidRPr="008246CD">
        <w:rPr>
          <w:rFonts w:asciiTheme="minorHAnsi" w:hAnsiTheme="minorHAnsi" w:cstheme="minorHAnsi"/>
        </w:rPr>
        <w:t>.</w:t>
      </w:r>
    </w:p>
    <w:p w14:paraId="5FAC5C9A" w14:textId="4773B3A6" w:rsidR="00146D3C" w:rsidRPr="008246CD" w:rsidRDefault="00146D3C">
      <w:pPr>
        <w:pStyle w:val="ListParagraph"/>
        <w:numPr>
          <w:ilvl w:val="0"/>
          <w:numId w:val="4"/>
        </w:numPr>
        <w:rPr>
          <w:rFonts w:asciiTheme="minorHAnsi" w:hAnsiTheme="minorHAnsi" w:cstheme="minorHAnsi"/>
        </w:rPr>
      </w:pPr>
      <w:r w:rsidRPr="008246CD">
        <w:rPr>
          <w:rFonts w:asciiTheme="minorHAnsi" w:hAnsiTheme="minorHAnsi" w:cstheme="minorHAnsi"/>
        </w:rPr>
        <w:t>Investiția ce face obiectul cererii de finanțare nu constă în simpla înlocuire a unor active</w:t>
      </w:r>
      <w:r w:rsidR="00991486" w:rsidRPr="008246CD">
        <w:rPr>
          <w:rFonts w:asciiTheme="minorHAnsi" w:hAnsiTheme="minorHAnsi" w:cstheme="minorHAnsi"/>
        </w:rPr>
        <w:t>.</w:t>
      </w:r>
    </w:p>
    <w:p w14:paraId="418E37E1" w14:textId="77777777" w:rsidR="000B47DB" w:rsidRPr="008246CD" w:rsidRDefault="000B47DB">
      <w:pPr>
        <w:pStyle w:val="ListParagraph"/>
        <w:numPr>
          <w:ilvl w:val="0"/>
          <w:numId w:val="4"/>
        </w:numPr>
        <w:rPr>
          <w:rFonts w:asciiTheme="minorHAnsi" w:hAnsiTheme="minorHAnsi" w:cstheme="minorHAnsi"/>
        </w:rPr>
      </w:pPr>
      <w:r w:rsidRPr="008246CD">
        <w:rPr>
          <w:rFonts w:asciiTheme="minorHAnsi" w:hAnsiTheme="minorHAnsi" w:cstheme="minorHAnsi"/>
        </w:rPr>
        <w:t>Solicitantul are locul de implementare a proiectului înregistrat ca sediu principal sau secundar, cu excepția cazului în care cererea de finanțare presupune înființarea unui sediu secundar ca urmare a realizării investiției.</w:t>
      </w:r>
    </w:p>
    <w:p w14:paraId="08028444" w14:textId="77777777" w:rsidR="000B47DB" w:rsidRPr="008246CD" w:rsidRDefault="000B47DB">
      <w:pPr>
        <w:pStyle w:val="ListParagraph"/>
        <w:numPr>
          <w:ilvl w:val="0"/>
          <w:numId w:val="4"/>
        </w:numPr>
        <w:rPr>
          <w:rFonts w:asciiTheme="minorHAnsi" w:hAnsiTheme="minorHAnsi" w:cstheme="minorHAnsi"/>
        </w:rPr>
      </w:pPr>
      <w:r w:rsidRPr="008246CD">
        <w:rPr>
          <w:rFonts w:asciiTheme="minorHAnsi" w:hAnsiTheme="minorHAnsi" w:cstheme="minorHAnsi"/>
        </w:rPr>
        <w:t>Unitatea de producție/ prestare servicii finanțată trebuie să fie localizată în zona vizată de apel. Locul de implementare este adecvat pentru realizarea proiectului.</w:t>
      </w:r>
    </w:p>
    <w:p w14:paraId="1072F565" w14:textId="77777777" w:rsidR="000B47DB" w:rsidRPr="008246CD" w:rsidRDefault="000B47DB">
      <w:pPr>
        <w:numPr>
          <w:ilvl w:val="0"/>
          <w:numId w:val="4"/>
        </w:numPr>
        <w:pBdr>
          <w:top w:val="nil"/>
          <w:left w:val="nil"/>
          <w:bottom w:val="nil"/>
          <w:right w:val="nil"/>
          <w:between w:val="nil"/>
        </w:pBdr>
        <w:rPr>
          <w:rFonts w:asciiTheme="minorHAnsi" w:hAnsiTheme="minorHAnsi" w:cstheme="minorHAnsi"/>
          <w:bCs/>
        </w:rPr>
      </w:pPr>
      <w:r w:rsidRPr="008246CD">
        <w:rPr>
          <w:rFonts w:asciiTheme="minorHAnsi" w:hAnsiTheme="minorHAnsi" w:cstheme="minorHAnsi"/>
          <w:bCs/>
        </w:rPr>
        <w:t>Proiectul nu include activități care au făcut sau ar fi trebuit să facă obiectul unei proceduri de recuperare în urma transferului unei activități de producție în afara zonei vizate de apel și nu include activități/investiții asupra unor obiective de investiție aflate în perioada de durabilitate/ de garanție a altor finanțări europene și/sau de la bugetul de stat.</w:t>
      </w:r>
    </w:p>
    <w:p w14:paraId="5A0DEE87" w14:textId="77777777" w:rsidR="000B47DB" w:rsidRPr="008246CD" w:rsidRDefault="000B47DB">
      <w:pPr>
        <w:numPr>
          <w:ilvl w:val="0"/>
          <w:numId w:val="4"/>
        </w:numPr>
        <w:pBdr>
          <w:top w:val="nil"/>
          <w:left w:val="nil"/>
          <w:bottom w:val="nil"/>
          <w:right w:val="nil"/>
          <w:between w:val="nil"/>
        </w:pBdr>
        <w:rPr>
          <w:rFonts w:asciiTheme="minorHAnsi" w:hAnsiTheme="minorHAnsi" w:cstheme="minorHAnsi"/>
          <w:bCs/>
        </w:rPr>
      </w:pPr>
      <w:r w:rsidRPr="008246CD">
        <w:rPr>
          <w:rFonts w:asciiTheme="minorHAnsi" w:hAnsiTheme="minorHAnsi" w:cstheme="minorHAnsi"/>
          <w:bCs/>
        </w:rPr>
        <w:t xml:space="preserve">Acolo unde este cazul, proiectul prevede asigurarea imunizării la schimbările climatice a investițiilor în infrastructură care au o durată de viață preconizată de cel puțin cinci ani; </w:t>
      </w:r>
    </w:p>
    <w:p w14:paraId="0665FE04" w14:textId="77777777" w:rsidR="000B47DB" w:rsidRPr="008246CD" w:rsidRDefault="000B47DB">
      <w:pPr>
        <w:numPr>
          <w:ilvl w:val="0"/>
          <w:numId w:val="4"/>
        </w:numPr>
        <w:pBdr>
          <w:top w:val="nil"/>
          <w:left w:val="nil"/>
          <w:bottom w:val="nil"/>
          <w:right w:val="nil"/>
          <w:between w:val="nil"/>
        </w:pBdr>
        <w:rPr>
          <w:rFonts w:asciiTheme="minorHAnsi" w:hAnsiTheme="minorHAnsi" w:cstheme="minorHAnsi"/>
          <w:bCs/>
        </w:rPr>
      </w:pPr>
      <w:r w:rsidRPr="008246CD">
        <w:rPr>
          <w:rFonts w:asciiTheme="minorHAnsi" w:hAnsiTheme="minorHAnsi" w:cstheme="minorHAnsi"/>
          <w:bCs/>
        </w:rPr>
        <w:t xml:space="preserve">Proiectul nu include activități care fac în mod direct obiectul unui aviz motivat al Comisiei cu privire la o încălcare în temeiul art. 258 din TFUE care pune în pericol legalitatea și regularitatea cheltuielilor sau desfășurarea acestuia. </w:t>
      </w:r>
    </w:p>
    <w:p w14:paraId="1025DE2F" w14:textId="77777777" w:rsidR="000B47DB" w:rsidRPr="008246CD" w:rsidRDefault="000B47DB">
      <w:pPr>
        <w:numPr>
          <w:ilvl w:val="0"/>
          <w:numId w:val="4"/>
        </w:numPr>
        <w:pBdr>
          <w:top w:val="nil"/>
          <w:left w:val="nil"/>
          <w:bottom w:val="nil"/>
          <w:right w:val="nil"/>
          <w:between w:val="nil"/>
        </w:pBdr>
        <w:rPr>
          <w:rFonts w:asciiTheme="minorHAnsi" w:hAnsiTheme="minorHAnsi" w:cstheme="minorHAnsi"/>
          <w:bCs/>
        </w:rPr>
      </w:pPr>
      <w:r w:rsidRPr="008246CD">
        <w:rPr>
          <w:rFonts w:asciiTheme="minorHAnsi" w:hAnsiTheme="minorHAnsi" w:cstheme="minorHAnsi"/>
          <w:bCs/>
        </w:rPr>
        <w:t xml:space="preserve">Proiectul respectă reglementările </w:t>
      </w:r>
      <w:proofErr w:type="spellStart"/>
      <w:r w:rsidRPr="008246CD">
        <w:rPr>
          <w:rFonts w:asciiTheme="minorHAnsi" w:hAnsiTheme="minorHAnsi" w:cstheme="minorHAnsi"/>
          <w:bCs/>
        </w:rPr>
        <w:t>naţionale</w:t>
      </w:r>
      <w:proofErr w:type="spellEnd"/>
      <w:r w:rsidRPr="008246CD">
        <w:rPr>
          <w:rFonts w:asciiTheme="minorHAnsi" w:hAnsiTheme="minorHAnsi" w:cstheme="minorHAnsi"/>
          <w:bCs/>
        </w:rPr>
        <w:t xml:space="preserve"> </w:t>
      </w:r>
      <w:proofErr w:type="spellStart"/>
      <w:r w:rsidRPr="008246CD">
        <w:rPr>
          <w:rFonts w:asciiTheme="minorHAnsi" w:hAnsiTheme="minorHAnsi" w:cstheme="minorHAnsi"/>
          <w:bCs/>
        </w:rPr>
        <w:t>şi</w:t>
      </w:r>
      <w:proofErr w:type="spellEnd"/>
      <w:r w:rsidRPr="008246CD">
        <w:rPr>
          <w:rFonts w:asciiTheme="minorHAnsi" w:hAnsiTheme="minorHAnsi" w:cstheme="minorHAnsi"/>
          <w:bCs/>
        </w:rPr>
        <w:t xml:space="preserve"> comunitare privind eligibilitatea cheltuielilor, promovarea </w:t>
      </w:r>
      <w:proofErr w:type="spellStart"/>
      <w:r w:rsidRPr="008246CD">
        <w:rPr>
          <w:rFonts w:asciiTheme="minorHAnsi" w:hAnsiTheme="minorHAnsi" w:cstheme="minorHAnsi"/>
          <w:bCs/>
        </w:rPr>
        <w:t>egalităţii</w:t>
      </w:r>
      <w:proofErr w:type="spellEnd"/>
      <w:r w:rsidRPr="008246CD">
        <w:rPr>
          <w:rFonts w:asciiTheme="minorHAnsi" w:hAnsiTheme="minorHAnsi" w:cstheme="minorHAnsi"/>
          <w:bCs/>
        </w:rPr>
        <w:t xml:space="preserve"> de </w:t>
      </w:r>
      <w:proofErr w:type="spellStart"/>
      <w:r w:rsidRPr="008246CD">
        <w:rPr>
          <w:rFonts w:asciiTheme="minorHAnsi" w:hAnsiTheme="minorHAnsi" w:cstheme="minorHAnsi"/>
          <w:bCs/>
        </w:rPr>
        <w:t>şanse</w:t>
      </w:r>
      <w:proofErr w:type="spellEnd"/>
      <w:r w:rsidRPr="008246CD">
        <w:rPr>
          <w:rFonts w:asciiTheme="minorHAnsi" w:hAnsiTheme="minorHAnsi" w:cstheme="minorHAnsi"/>
          <w:bCs/>
        </w:rPr>
        <w:t xml:space="preserve"> </w:t>
      </w:r>
      <w:proofErr w:type="spellStart"/>
      <w:r w:rsidRPr="008246CD">
        <w:rPr>
          <w:rFonts w:asciiTheme="minorHAnsi" w:hAnsiTheme="minorHAnsi" w:cstheme="minorHAnsi"/>
          <w:bCs/>
        </w:rPr>
        <w:t>şi</w:t>
      </w:r>
      <w:proofErr w:type="spellEnd"/>
      <w:r w:rsidRPr="008246CD">
        <w:rPr>
          <w:rFonts w:asciiTheme="minorHAnsi" w:hAnsiTheme="minorHAnsi" w:cstheme="minorHAnsi"/>
          <w:bCs/>
        </w:rPr>
        <w:t xml:space="preserve"> politica nediscriminatorie; dezvoltarea durabilă, tehnologia </w:t>
      </w:r>
      <w:proofErr w:type="spellStart"/>
      <w:r w:rsidRPr="008246CD">
        <w:rPr>
          <w:rFonts w:asciiTheme="minorHAnsi" w:hAnsiTheme="minorHAnsi" w:cstheme="minorHAnsi"/>
          <w:bCs/>
        </w:rPr>
        <w:t>informaţiei</w:t>
      </w:r>
      <w:proofErr w:type="spellEnd"/>
      <w:r w:rsidRPr="008246CD">
        <w:rPr>
          <w:rFonts w:asciiTheme="minorHAnsi" w:hAnsiTheme="minorHAnsi" w:cstheme="minorHAnsi"/>
          <w:bCs/>
        </w:rPr>
        <w:t xml:space="preserve">; </w:t>
      </w:r>
      <w:proofErr w:type="spellStart"/>
      <w:r w:rsidRPr="008246CD">
        <w:rPr>
          <w:rFonts w:asciiTheme="minorHAnsi" w:hAnsiTheme="minorHAnsi" w:cstheme="minorHAnsi"/>
          <w:bCs/>
        </w:rPr>
        <w:t>achiziţiile</w:t>
      </w:r>
      <w:proofErr w:type="spellEnd"/>
      <w:r w:rsidRPr="008246CD">
        <w:rPr>
          <w:rFonts w:asciiTheme="minorHAnsi" w:hAnsiTheme="minorHAnsi" w:cstheme="minorHAnsi"/>
          <w:bCs/>
        </w:rPr>
        <w:t xml:space="preserve"> publice, dacă este cazul; informare </w:t>
      </w:r>
      <w:proofErr w:type="spellStart"/>
      <w:r w:rsidRPr="008246CD">
        <w:rPr>
          <w:rFonts w:asciiTheme="minorHAnsi" w:hAnsiTheme="minorHAnsi" w:cstheme="minorHAnsi"/>
          <w:bCs/>
        </w:rPr>
        <w:t>şi</w:t>
      </w:r>
      <w:proofErr w:type="spellEnd"/>
      <w:r w:rsidRPr="008246CD">
        <w:rPr>
          <w:rFonts w:asciiTheme="minorHAnsi" w:hAnsiTheme="minorHAnsi" w:cstheme="minorHAnsi"/>
          <w:bCs/>
        </w:rPr>
        <w:t xml:space="preserve"> publicitate; ajutorul de stat precum </w:t>
      </w:r>
      <w:proofErr w:type="spellStart"/>
      <w:r w:rsidRPr="008246CD">
        <w:rPr>
          <w:rFonts w:asciiTheme="minorHAnsi" w:hAnsiTheme="minorHAnsi" w:cstheme="minorHAnsi"/>
          <w:bCs/>
        </w:rPr>
        <w:t>şi</w:t>
      </w:r>
      <w:proofErr w:type="spellEnd"/>
      <w:r w:rsidRPr="008246CD">
        <w:rPr>
          <w:rFonts w:asciiTheme="minorHAnsi" w:hAnsiTheme="minorHAnsi" w:cstheme="minorHAnsi"/>
          <w:bCs/>
        </w:rPr>
        <w:t xml:space="preserve"> orice alte prevederi legale aplicabile fondurilor europene structurale și de investiții, </w:t>
      </w:r>
      <w:proofErr w:type="spellStart"/>
      <w:r w:rsidRPr="008246CD">
        <w:rPr>
          <w:rFonts w:asciiTheme="minorHAnsi" w:hAnsiTheme="minorHAnsi" w:cstheme="minorHAnsi"/>
          <w:bCs/>
        </w:rPr>
        <w:t>dupa</w:t>
      </w:r>
      <w:proofErr w:type="spellEnd"/>
      <w:r w:rsidRPr="008246CD">
        <w:rPr>
          <w:rFonts w:asciiTheme="minorHAnsi" w:hAnsiTheme="minorHAnsi" w:cstheme="minorHAnsi"/>
          <w:bCs/>
        </w:rPr>
        <w:t xml:space="preserve"> caz.</w:t>
      </w:r>
    </w:p>
    <w:p w14:paraId="53C5C38D" w14:textId="77777777" w:rsidR="000B47DB" w:rsidRPr="008246CD" w:rsidRDefault="000B47DB">
      <w:pPr>
        <w:numPr>
          <w:ilvl w:val="0"/>
          <w:numId w:val="4"/>
        </w:numPr>
        <w:pBdr>
          <w:top w:val="nil"/>
          <w:left w:val="nil"/>
          <w:bottom w:val="nil"/>
          <w:right w:val="nil"/>
          <w:between w:val="nil"/>
        </w:pBdr>
        <w:rPr>
          <w:rFonts w:asciiTheme="minorHAnsi" w:hAnsiTheme="minorHAnsi" w:cstheme="minorHAnsi"/>
          <w:bCs/>
        </w:rPr>
      </w:pPr>
      <w:r w:rsidRPr="008246CD">
        <w:rPr>
          <w:rFonts w:asciiTheme="minorHAnsi" w:hAnsiTheme="minorHAnsi" w:cstheme="minorHAnsi"/>
          <w:bCs/>
        </w:rPr>
        <w:t xml:space="preserve">Pentru proiecte care implică execuția de lucrări de construcții, indiferent dacă se supun sau nu autorizării – Proiectul propus prin cererea de </w:t>
      </w:r>
      <w:proofErr w:type="spellStart"/>
      <w:r w:rsidRPr="008246CD">
        <w:rPr>
          <w:rFonts w:asciiTheme="minorHAnsi" w:hAnsiTheme="minorHAnsi" w:cstheme="minorHAnsi"/>
          <w:bCs/>
        </w:rPr>
        <w:t>finanţare</w:t>
      </w:r>
      <w:proofErr w:type="spellEnd"/>
      <w:r w:rsidRPr="008246CD">
        <w:rPr>
          <w:rFonts w:asciiTheme="minorHAnsi" w:hAnsiTheme="minorHAnsi" w:cstheme="minorHAnsi"/>
          <w:bCs/>
        </w:rPr>
        <w:t xml:space="preserve"> nu a mai beneficiat de finanțare publică în ultimii 5 ani înainte de data depunerii cererii de </w:t>
      </w:r>
      <w:proofErr w:type="spellStart"/>
      <w:r w:rsidRPr="008246CD">
        <w:rPr>
          <w:rFonts w:asciiTheme="minorHAnsi" w:hAnsiTheme="minorHAnsi" w:cstheme="minorHAnsi"/>
          <w:bCs/>
        </w:rPr>
        <w:t>finanţare</w:t>
      </w:r>
      <w:proofErr w:type="spellEnd"/>
      <w:r w:rsidRPr="008246CD">
        <w:rPr>
          <w:rFonts w:asciiTheme="minorHAnsi" w:hAnsiTheme="minorHAnsi" w:cstheme="minorHAnsi"/>
          <w:bCs/>
        </w:rPr>
        <w:t>, pentru același tip de activități (</w:t>
      </w:r>
      <w:proofErr w:type="spellStart"/>
      <w:r w:rsidRPr="008246CD">
        <w:rPr>
          <w:rFonts w:asciiTheme="minorHAnsi" w:hAnsiTheme="minorHAnsi" w:cstheme="minorHAnsi"/>
          <w:bCs/>
        </w:rPr>
        <w:t>construcţie</w:t>
      </w:r>
      <w:proofErr w:type="spellEnd"/>
      <w:r w:rsidRPr="008246CD">
        <w:rPr>
          <w:rFonts w:asciiTheme="minorHAnsi" w:hAnsiTheme="minorHAnsi" w:cstheme="minorHAnsi"/>
          <w:bCs/>
        </w:rPr>
        <w:t xml:space="preserve">/ extindere) realizate asupra aceleiași infrastructuri/ </w:t>
      </w:r>
      <w:proofErr w:type="spellStart"/>
      <w:r w:rsidRPr="008246CD">
        <w:rPr>
          <w:rFonts w:asciiTheme="minorHAnsi" w:hAnsiTheme="minorHAnsi" w:cstheme="minorHAnsi"/>
          <w:bCs/>
        </w:rPr>
        <w:t>aceluiaşi</w:t>
      </w:r>
      <w:proofErr w:type="spellEnd"/>
      <w:r w:rsidRPr="008246CD">
        <w:rPr>
          <w:rFonts w:asciiTheme="minorHAnsi" w:hAnsiTheme="minorHAnsi" w:cstheme="minorHAnsi"/>
          <w:bCs/>
        </w:rPr>
        <w:t xml:space="preserve"> segment de infrastructură </w:t>
      </w:r>
      <w:proofErr w:type="spellStart"/>
      <w:r w:rsidRPr="008246CD">
        <w:rPr>
          <w:rFonts w:asciiTheme="minorHAnsi" w:hAnsiTheme="minorHAnsi" w:cstheme="minorHAnsi"/>
          <w:bCs/>
        </w:rPr>
        <w:t>şi</w:t>
      </w:r>
      <w:proofErr w:type="spellEnd"/>
      <w:r w:rsidRPr="008246CD">
        <w:rPr>
          <w:rFonts w:asciiTheme="minorHAnsi" w:hAnsiTheme="minorHAnsi" w:cstheme="minorHAnsi"/>
          <w:bCs/>
        </w:rPr>
        <w:t xml:space="preserve"> nu beneficiază de fonduri publice din alte surse de finanțare. </w:t>
      </w:r>
    </w:p>
    <w:p w14:paraId="67635C1D" w14:textId="2B10684F" w:rsidR="000B47DB" w:rsidRPr="008246CD" w:rsidRDefault="000B47DB">
      <w:pPr>
        <w:numPr>
          <w:ilvl w:val="0"/>
          <w:numId w:val="4"/>
        </w:numPr>
        <w:pBdr>
          <w:top w:val="nil"/>
          <w:left w:val="nil"/>
          <w:bottom w:val="nil"/>
          <w:right w:val="nil"/>
          <w:between w:val="nil"/>
        </w:pBdr>
        <w:rPr>
          <w:rFonts w:asciiTheme="minorHAnsi" w:hAnsiTheme="minorHAnsi" w:cstheme="minorHAnsi"/>
          <w:bCs/>
        </w:rPr>
      </w:pPr>
      <w:r w:rsidRPr="008246CD">
        <w:rPr>
          <w:rFonts w:asciiTheme="minorHAnsi" w:hAnsiTheme="minorHAnsi" w:cstheme="minorHAnsi"/>
          <w:bCs/>
        </w:rPr>
        <w:t>Acolo unde este cazul, pentru apelul de proiecte dedicat ITI Valea Jiului, proiectul propus trebuie sa fie in concordanță cu strategia asociată teritoriului integrat respectiv aprobată prin HG 901/2022</w:t>
      </w:r>
    </w:p>
    <w:p w14:paraId="5B44F8B6" w14:textId="69D1BD05" w:rsidR="000B47DB" w:rsidRPr="008246CD" w:rsidRDefault="000B47DB" w:rsidP="000B47DB">
      <w:pPr>
        <w:pBdr>
          <w:top w:val="nil"/>
          <w:left w:val="nil"/>
          <w:bottom w:val="nil"/>
          <w:right w:val="nil"/>
          <w:between w:val="nil"/>
        </w:pBdr>
        <w:ind w:left="1080"/>
        <w:rPr>
          <w:rFonts w:asciiTheme="minorHAnsi" w:hAnsiTheme="minorHAnsi" w:cstheme="minorHAnsi"/>
          <w:bCs/>
        </w:rPr>
      </w:pPr>
    </w:p>
    <w:p w14:paraId="0801C4AD" w14:textId="23FF9484" w:rsidR="001815CA" w:rsidRPr="008246CD" w:rsidRDefault="0004091D">
      <w:pPr>
        <w:pStyle w:val="ListParagraph"/>
        <w:numPr>
          <w:ilvl w:val="0"/>
          <w:numId w:val="4"/>
        </w:numPr>
        <w:rPr>
          <w:rFonts w:asciiTheme="minorHAnsi" w:hAnsiTheme="minorHAnsi" w:cstheme="minorHAnsi"/>
        </w:rPr>
      </w:pPr>
      <w:r w:rsidRPr="008246CD">
        <w:rPr>
          <w:rFonts w:asciiTheme="minorHAnsi" w:hAnsiTheme="minorHAnsi" w:cstheme="minorHAnsi"/>
        </w:rPr>
        <w:lastRenderedPageBreak/>
        <w:t>Valoarea finanțării nerambursabile solicitate se încadrează în limitele minime și maxime aplicabile apelului de proiecte</w:t>
      </w:r>
      <w:r w:rsidR="00991486" w:rsidRPr="008246CD">
        <w:rPr>
          <w:rFonts w:asciiTheme="minorHAnsi" w:hAnsiTheme="minorHAnsi" w:cstheme="minorHAnsi"/>
        </w:rPr>
        <w:t>.</w:t>
      </w:r>
    </w:p>
    <w:p w14:paraId="2CB439EA" w14:textId="688933CF" w:rsidR="0004091D" w:rsidRPr="008246CD" w:rsidRDefault="008171AE">
      <w:pPr>
        <w:pStyle w:val="ListParagraph"/>
        <w:numPr>
          <w:ilvl w:val="0"/>
          <w:numId w:val="4"/>
        </w:numPr>
        <w:rPr>
          <w:rFonts w:asciiTheme="minorHAnsi" w:hAnsiTheme="minorHAnsi" w:cstheme="minorHAnsi"/>
        </w:rPr>
      </w:pPr>
      <w:r w:rsidRPr="008246CD">
        <w:rPr>
          <w:rFonts w:asciiTheme="minorHAnsi" w:hAnsiTheme="minorHAnsi" w:cstheme="minorHAnsi"/>
        </w:rPr>
        <w:t xml:space="preserve">Intensitatea ajutorului de stat regional nu depășește limita maximă aplicabilă categoriei de IMM și apelului în cadrul căruia este depusă cererea de finanțare, potrivit prevederilor </w:t>
      </w:r>
      <w:r w:rsidR="002A2670" w:rsidRPr="008246CD">
        <w:rPr>
          <w:rFonts w:asciiTheme="minorHAnsi" w:hAnsiTheme="minorHAnsi" w:cstheme="minorHAnsi"/>
        </w:rPr>
        <w:t>G</w:t>
      </w:r>
      <w:r w:rsidRPr="008246CD">
        <w:rPr>
          <w:rFonts w:asciiTheme="minorHAnsi" w:hAnsiTheme="minorHAnsi" w:cstheme="minorHAnsi"/>
        </w:rPr>
        <w:t xml:space="preserve">hidului </w:t>
      </w:r>
      <w:r w:rsidR="00301EED" w:rsidRPr="008246CD">
        <w:rPr>
          <w:rFonts w:asciiTheme="minorHAnsi" w:hAnsiTheme="minorHAnsi" w:cstheme="minorHAnsi"/>
        </w:rPr>
        <w:t>s</w:t>
      </w:r>
      <w:r w:rsidRPr="008246CD">
        <w:rPr>
          <w:rFonts w:asciiTheme="minorHAnsi" w:hAnsiTheme="minorHAnsi" w:cstheme="minorHAnsi"/>
        </w:rPr>
        <w:t>olicitantului</w:t>
      </w:r>
      <w:r w:rsidR="00991486" w:rsidRPr="008246CD">
        <w:rPr>
          <w:rFonts w:asciiTheme="minorHAnsi" w:hAnsiTheme="minorHAnsi" w:cstheme="minorHAnsi"/>
        </w:rPr>
        <w:t>.</w:t>
      </w:r>
    </w:p>
    <w:p w14:paraId="07759988" w14:textId="6DFE9FAD" w:rsidR="008171AE" w:rsidRPr="008246CD" w:rsidRDefault="008171AE">
      <w:pPr>
        <w:pStyle w:val="ListParagraph"/>
        <w:numPr>
          <w:ilvl w:val="0"/>
          <w:numId w:val="4"/>
        </w:numPr>
        <w:rPr>
          <w:rFonts w:asciiTheme="minorHAnsi" w:hAnsiTheme="minorHAnsi" w:cstheme="minorHAnsi"/>
        </w:rPr>
      </w:pPr>
      <w:r w:rsidRPr="008246CD">
        <w:rPr>
          <w:rFonts w:asciiTheme="minorHAnsi" w:hAnsiTheme="minorHAnsi" w:cstheme="minorHAnsi"/>
        </w:rPr>
        <w:t xml:space="preserve">Intensitatea ajutorului de </w:t>
      </w:r>
      <w:proofErr w:type="spellStart"/>
      <w:r w:rsidRPr="008246CD">
        <w:rPr>
          <w:rFonts w:asciiTheme="minorHAnsi" w:hAnsiTheme="minorHAnsi" w:cstheme="minorHAnsi"/>
        </w:rPr>
        <w:t>minimis</w:t>
      </w:r>
      <w:proofErr w:type="spellEnd"/>
      <w:r w:rsidRPr="008246CD">
        <w:rPr>
          <w:rFonts w:asciiTheme="minorHAnsi" w:hAnsiTheme="minorHAnsi" w:cstheme="minorHAnsi"/>
        </w:rPr>
        <w:t xml:space="preserve"> nu depășește limita maximă aplicabilă, potrivit prevederilor </w:t>
      </w:r>
      <w:r w:rsidR="002A2670" w:rsidRPr="008246CD">
        <w:rPr>
          <w:rFonts w:asciiTheme="minorHAnsi" w:hAnsiTheme="minorHAnsi" w:cstheme="minorHAnsi"/>
        </w:rPr>
        <w:t>G</w:t>
      </w:r>
      <w:r w:rsidRPr="008246CD">
        <w:rPr>
          <w:rFonts w:asciiTheme="minorHAnsi" w:hAnsiTheme="minorHAnsi" w:cstheme="minorHAnsi"/>
        </w:rPr>
        <w:t xml:space="preserve">hidului </w:t>
      </w:r>
      <w:r w:rsidR="00301EED" w:rsidRPr="008246CD">
        <w:rPr>
          <w:rFonts w:asciiTheme="minorHAnsi" w:hAnsiTheme="minorHAnsi" w:cstheme="minorHAnsi"/>
        </w:rPr>
        <w:t>s</w:t>
      </w:r>
      <w:r w:rsidRPr="008246CD">
        <w:rPr>
          <w:rFonts w:asciiTheme="minorHAnsi" w:hAnsiTheme="minorHAnsi" w:cstheme="minorHAnsi"/>
        </w:rPr>
        <w:t>olicitantului</w:t>
      </w:r>
      <w:r w:rsidR="00991486" w:rsidRPr="008246CD">
        <w:rPr>
          <w:rFonts w:asciiTheme="minorHAnsi" w:hAnsiTheme="minorHAnsi" w:cstheme="minorHAnsi"/>
        </w:rPr>
        <w:t>.</w:t>
      </w:r>
    </w:p>
    <w:p w14:paraId="6A366DCB" w14:textId="46241284" w:rsidR="00983812" w:rsidRPr="008246CD" w:rsidRDefault="00983812">
      <w:pPr>
        <w:pStyle w:val="ListParagraph"/>
        <w:numPr>
          <w:ilvl w:val="0"/>
          <w:numId w:val="4"/>
        </w:numPr>
        <w:rPr>
          <w:rFonts w:asciiTheme="minorHAnsi" w:hAnsiTheme="minorHAnsi" w:cstheme="minorHAnsi"/>
        </w:rPr>
      </w:pPr>
      <w:r w:rsidRPr="008246CD">
        <w:rPr>
          <w:rFonts w:asciiTheme="minorHAnsi" w:hAnsiTheme="minorHAnsi" w:cstheme="minorHAnsi"/>
        </w:rPr>
        <w:t xml:space="preserve">Dacă proiectul presupune realizarea unei investiții inițiale legate de diversificarea unei unități existente, costurile eligibile finanțabile prin ajutor regional depășesc cu cel puțin 200% valoarea contabilă a activelor reutilizate, </w:t>
      </w:r>
      <w:r w:rsidR="00D6592F" w:rsidRPr="008246CD">
        <w:rPr>
          <w:rFonts w:asciiTheme="minorHAnsi" w:hAnsiTheme="minorHAnsi" w:cstheme="minorHAnsi"/>
        </w:rPr>
        <w:t xml:space="preserve">astfel cum au fost înregistrate în exercițiul financiar ce </w:t>
      </w:r>
      <w:proofErr w:type="spellStart"/>
      <w:r w:rsidR="00D6592F" w:rsidRPr="008246CD">
        <w:rPr>
          <w:rFonts w:asciiTheme="minorHAnsi" w:hAnsiTheme="minorHAnsi" w:cstheme="minorHAnsi"/>
        </w:rPr>
        <w:t>precede</w:t>
      </w:r>
      <w:proofErr w:type="spellEnd"/>
      <w:r w:rsidR="00D6592F" w:rsidRPr="008246CD">
        <w:rPr>
          <w:rFonts w:asciiTheme="minorHAnsi" w:hAnsiTheme="minorHAnsi" w:cstheme="minorHAnsi"/>
        </w:rPr>
        <w:t xml:space="preserve"> începerea lucrărilor</w:t>
      </w:r>
      <w:r w:rsidRPr="008246CD">
        <w:rPr>
          <w:rFonts w:asciiTheme="minorHAnsi" w:hAnsiTheme="minorHAnsi" w:cstheme="minorHAnsi"/>
        </w:rPr>
        <w:t xml:space="preserve">. </w:t>
      </w:r>
    </w:p>
    <w:p w14:paraId="19B259F6" w14:textId="0BA7ED0F" w:rsidR="000B47DB" w:rsidRPr="008246CD" w:rsidRDefault="00983812">
      <w:pPr>
        <w:pStyle w:val="ListParagraph"/>
        <w:numPr>
          <w:ilvl w:val="0"/>
          <w:numId w:val="4"/>
        </w:numPr>
        <w:rPr>
          <w:rFonts w:asciiTheme="minorHAnsi" w:hAnsiTheme="minorHAnsi" w:cstheme="minorHAnsi"/>
        </w:rPr>
      </w:pPr>
      <w:r w:rsidRPr="008246CD">
        <w:rPr>
          <w:rFonts w:asciiTheme="minorHAnsi" w:hAnsiTheme="minorHAnsi" w:cstheme="minorHAnsi"/>
        </w:rPr>
        <w:t>Dacă proiectul include și investiții în active necorporale, valoarea eligibilă nu poate depăși 5% din valoarea eligibilă a activelor corporale ce fac obiectul proiectului.</w:t>
      </w:r>
      <w:r w:rsidR="000B47DB" w:rsidRPr="008246CD">
        <w:rPr>
          <w:rFonts w:asciiTheme="minorHAnsi" w:hAnsiTheme="minorHAnsi" w:cstheme="minorHAnsi"/>
        </w:rPr>
        <w:t xml:space="preserve"> </w:t>
      </w:r>
      <w:r w:rsidR="000B47DB" w:rsidRPr="008246CD">
        <w:t>Activele necorporale trebuie să îndeplinească inclusiv următoarele condiții cumulative :</w:t>
      </w:r>
    </w:p>
    <w:p w14:paraId="6A31E46B" w14:textId="77777777" w:rsidR="000B47DB" w:rsidRPr="008246CD" w:rsidRDefault="000B47DB">
      <w:pPr>
        <w:numPr>
          <w:ilvl w:val="0"/>
          <w:numId w:val="15"/>
        </w:numPr>
        <w:spacing w:before="0" w:after="0"/>
      </w:pPr>
      <w:r w:rsidRPr="008246CD">
        <w:t>trebuie să fie utilizate exclusiv în cadrul unității care primește ajutorul;</w:t>
      </w:r>
    </w:p>
    <w:p w14:paraId="1714C39A" w14:textId="77777777" w:rsidR="000B47DB" w:rsidRPr="008246CD" w:rsidRDefault="000B47DB">
      <w:pPr>
        <w:numPr>
          <w:ilvl w:val="0"/>
          <w:numId w:val="15"/>
        </w:numPr>
        <w:spacing w:before="0" w:after="0"/>
      </w:pPr>
      <w:r w:rsidRPr="008246CD">
        <w:t>trebuie sa fie utilizate exclusiv in scopul proiectului;</w:t>
      </w:r>
    </w:p>
    <w:p w14:paraId="12A09F8C" w14:textId="77777777" w:rsidR="000B47DB" w:rsidRPr="008246CD" w:rsidRDefault="000B47DB">
      <w:pPr>
        <w:numPr>
          <w:ilvl w:val="0"/>
          <w:numId w:val="15"/>
        </w:numPr>
        <w:spacing w:before="0" w:after="0"/>
      </w:pPr>
      <w:r w:rsidRPr="008246CD">
        <w:t>trebuie să fie amortizabile;</w:t>
      </w:r>
    </w:p>
    <w:p w14:paraId="371584F8" w14:textId="77777777" w:rsidR="000B47DB" w:rsidRPr="008246CD" w:rsidRDefault="000B47DB">
      <w:pPr>
        <w:numPr>
          <w:ilvl w:val="0"/>
          <w:numId w:val="15"/>
        </w:numPr>
        <w:spacing w:before="0" w:after="0"/>
      </w:pPr>
      <w:r w:rsidRPr="008246CD">
        <w:t>trebuie să fie achiziționate în condițiile pieței de la terți care nu au legături cu cumpărătorul (beneficiarul ajutorului);</w:t>
      </w:r>
    </w:p>
    <w:p w14:paraId="4F9AE008" w14:textId="77777777" w:rsidR="000B47DB" w:rsidRPr="008246CD" w:rsidRDefault="000B47DB">
      <w:pPr>
        <w:numPr>
          <w:ilvl w:val="0"/>
          <w:numId w:val="15"/>
        </w:numPr>
        <w:spacing w:before="0" w:after="0"/>
      </w:pPr>
      <w:r w:rsidRPr="008246CD">
        <w:t>trebuie să fie incluse în activele întreprinderii care beneficiază de ajutor și trebuie să rămână asociate proiectului pentru care s-a acordat ajutorul pe o perioadă de minimum trei ani de la data efectuării plății finale în cadrul proiectului.</w:t>
      </w:r>
    </w:p>
    <w:p w14:paraId="681786FB" w14:textId="52540EA0" w:rsidR="002212C1" w:rsidRDefault="002212C1">
      <w:pPr>
        <w:pStyle w:val="ListParagraph"/>
        <w:numPr>
          <w:ilvl w:val="0"/>
          <w:numId w:val="4"/>
        </w:numPr>
        <w:rPr>
          <w:rFonts w:asciiTheme="minorHAnsi" w:hAnsiTheme="minorHAnsi" w:cstheme="minorHAnsi"/>
        </w:rPr>
      </w:pPr>
      <w:r w:rsidRPr="008246CD">
        <w:rPr>
          <w:rFonts w:asciiTheme="minorHAnsi" w:hAnsiTheme="minorHAnsi" w:cstheme="minorHAnsi"/>
        </w:rPr>
        <w:t xml:space="preserve">Dacă proiectul include </w:t>
      </w:r>
      <w:r w:rsidR="007D340F" w:rsidRPr="008246CD">
        <w:rPr>
          <w:rFonts w:asciiTheme="minorHAnsi" w:hAnsiTheme="minorHAnsi" w:cstheme="minorHAnsi"/>
        </w:rPr>
        <w:t xml:space="preserve">cheltuieli cu serviciile de consultanță </w:t>
      </w:r>
      <w:r w:rsidRPr="008246CD">
        <w:rPr>
          <w:rFonts w:asciiTheme="minorHAnsi" w:hAnsiTheme="minorHAnsi" w:cstheme="minorHAnsi"/>
        </w:rPr>
        <w:t xml:space="preserve">finanțabile prin ajutor de </w:t>
      </w:r>
      <w:proofErr w:type="spellStart"/>
      <w:r w:rsidRPr="008246CD">
        <w:rPr>
          <w:rFonts w:asciiTheme="minorHAnsi" w:hAnsiTheme="minorHAnsi" w:cstheme="minorHAnsi"/>
        </w:rPr>
        <w:t>minimis</w:t>
      </w:r>
      <w:proofErr w:type="spellEnd"/>
      <w:r w:rsidRPr="008246CD">
        <w:rPr>
          <w:rFonts w:asciiTheme="minorHAnsi" w:hAnsiTheme="minorHAnsi" w:cstheme="minorHAnsi"/>
        </w:rPr>
        <w:t xml:space="preserve">, valoarea eligibilă nu poate depăși </w:t>
      </w:r>
      <w:r w:rsidR="002470F9" w:rsidRPr="008246CD">
        <w:rPr>
          <w:rFonts w:asciiTheme="minorHAnsi" w:hAnsiTheme="minorHAnsi" w:cstheme="minorHAnsi"/>
        </w:rPr>
        <w:t>7</w:t>
      </w:r>
      <w:r w:rsidRPr="008246CD">
        <w:rPr>
          <w:rFonts w:asciiTheme="minorHAnsi" w:hAnsiTheme="minorHAnsi" w:cstheme="minorHAnsi"/>
        </w:rPr>
        <w:t xml:space="preserve">% </w:t>
      </w:r>
      <w:r w:rsidR="002470F9" w:rsidRPr="008246CD">
        <w:rPr>
          <w:rFonts w:asciiTheme="minorHAnsi" w:hAnsiTheme="minorHAnsi" w:cstheme="minorHAnsi"/>
        </w:rPr>
        <w:t>din valoarea eligibilă totală a investiției.</w:t>
      </w:r>
    </w:p>
    <w:p w14:paraId="628E1DF1" w14:textId="011F86D6" w:rsidR="000B47DB" w:rsidRPr="00D34306" w:rsidRDefault="000B47DB">
      <w:pPr>
        <w:pStyle w:val="ListParagraph"/>
        <w:numPr>
          <w:ilvl w:val="0"/>
          <w:numId w:val="4"/>
        </w:numPr>
        <w:rPr>
          <w:rFonts w:asciiTheme="minorHAnsi" w:hAnsiTheme="minorHAnsi" w:cstheme="minorHAnsi"/>
        </w:rPr>
      </w:pPr>
      <w:r w:rsidRPr="008246CD">
        <w:t>În cadrul acestui apel de proiecte activitatea de bază va include investiții în active corporale finanțabile prin ajutor de stat regional</w:t>
      </w:r>
    </w:p>
    <w:p w14:paraId="1C500C35" w14:textId="77777777" w:rsidR="0057122D" w:rsidRPr="0057122D" w:rsidRDefault="00D34306" w:rsidP="0057122D">
      <w:pPr>
        <w:pStyle w:val="ListParagraph"/>
        <w:numPr>
          <w:ilvl w:val="0"/>
          <w:numId w:val="4"/>
        </w:numPr>
        <w:rPr>
          <w:rFonts w:asciiTheme="minorHAnsi" w:hAnsiTheme="minorHAnsi" w:cstheme="minorHAnsi"/>
        </w:rPr>
      </w:pPr>
      <w:r>
        <w:rPr>
          <w:rStyle w:val="spctbdy"/>
          <w:rFonts w:cstheme="minorHAnsi"/>
          <w:color w:val="000000"/>
          <w:bdr w:val="none" w:sz="0" w:space="0" w:color="auto" w:frame="1"/>
          <w:shd w:val="clear" w:color="auto" w:fill="FFFFFF"/>
        </w:rPr>
        <w:t>B</w:t>
      </w:r>
      <w:r w:rsidRPr="00843B87">
        <w:rPr>
          <w:rStyle w:val="spctbdy"/>
          <w:rFonts w:cstheme="minorHAnsi"/>
          <w:color w:val="000000"/>
          <w:bdr w:val="none" w:sz="0" w:space="0" w:color="auto" w:frame="1"/>
          <w:shd w:val="clear" w:color="auto" w:fill="FFFFFF"/>
        </w:rPr>
        <w:t xml:space="preserve">ugetul estimat alocat activității </w:t>
      </w:r>
      <w:r>
        <w:rPr>
          <w:rStyle w:val="spctbdy"/>
          <w:rFonts w:cstheme="minorHAnsi"/>
          <w:color w:val="000000"/>
          <w:bdr w:val="none" w:sz="0" w:space="0" w:color="auto" w:frame="1"/>
          <w:shd w:val="clear" w:color="auto" w:fill="FFFFFF"/>
        </w:rPr>
        <w:t>d</w:t>
      </w:r>
      <w:r>
        <w:rPr>
          <w:rStyle w:val="spctbdy"/>
          <w:rFonts w:cstheme="minorHAnsi"/>
          <w:bdr w:val="none" w:sz="0" w:space="0" w:color="auto" w:frame="1"/>
          <w:shd w:val="clear" w:color="auto" w:fill="FFFFFF"/>
        </w:rPr>
        <w:t xml:space="preserve">e baza </w:t>
      </w:r>
      <w:r w:rsidRPr="00843B87">
        <w:rPr>
          <w:rStyle w:val="spctbdy"/>
          <w:rFonts w:cstheme="minorHAnsi"/>
          <w:color w:val="000000"/>
          <w:bdr w:val="none" w:sz="0" w:space="0" w:color="auto" w:frame="1"/>
          <w:shd w:val="clear" w:color="auto" w:fill="FFFFFF"/>
        </w:rPr>
        <w:t xml:space="preserve">sau pachetului de activități </w:t>
      </w:r>
      <w:r>
        <w:rPr>
          <w:rStyle w:val="spctbdy"/>
          <w:rFonts w:cstheme="minorHAnsi"/>
          <w:color w:val="000000"/>
          <w:bdr w:val="none" w:sz="0" w:space="0" w:color="auto" w:frame="1"/>
          <w:shd w:val="clear" w:color="auto" w:fill="FFFFFF"/>
        </w:rPr>
        <w:t>d</w:t>
      </w:r>
      <w:r>
        <w:rPr>
          <w:rStyle w:val="spctbdy"/>
          <w:rFonts w:cstheme="minorHAnsi"/>
          <w:bdr w:val="none" w:sz="0" w:space="0" w:color="auto" w:frame="1"/>
          <w:shd w:val="clear" w:color="auto" w:fill="FFFFFF"/>
        </w:rPr>
        <w:t xml:space="preserve">e baza </w:t>
      </w:r>
      <w:r w:rsidRPr="00843B87">
        <w:rPr>
          <w:rStyle w:val="spctbdy"/>
          <w:rFonts w:cstheme="minorHAnsi"/>
          <w:color w:val="000000"/>
          <w:bdr w:val="none" w:sz="0" w:space="0" w:color="auto" w:frame="1"/>
          <w:shd w:val="clear" w:color="auto" w:fill="FFFFFF"/>
        </w:rPr>
        <w:t>reprezintă minimum 50% din bugetul eligibil al proiectului</w:t>
      </w:r>
      <w:bookmarkStart w:id="2" w:name="_Hlk143076539"/>
      <w:r>
        <w:rPr>
          <w:rStyle w:val="spctbdy"/>
          <w:rFonts w:cstheme="minorHAnsi"/>
          <w:color w:val="000000"/>
          <w:bdr w:val="none" w:sz="0" w:space="0" w:color="auto" w:frame="1"/>
          <w:shd w:val="clear" w:color="auto" w:fill="FFFFFF"/>
        </w:rPr>
        <w:t>, activitatea de bază incluzând</w:t>
      </w:r>
      <w:r w:rsidRPr="00E7587F">
        <w:t xml:space="preserve"> investiții</w:t>
      </w:r>
      <w:r>
        <w:t>le</w:t>
      </w:r>
      <w:r w:rsidRPr="00E7587F">
        <w:t xml:space="preserve"> în active corporale finanțabile prin ajutor de stat regional</w:t>
      </w:r>
      <w:bookmarkEnd w:id="2"/>
    </w:p>
    <w:p w14:paraId="07A545AF" w14:textId="767FB502" w:rsidR="0057122D" w:rsidRPr="0057122D" w:rsidRDefault="00D34306" w:rsidP="0057122D">
      <w:pPr>
        <w:pStyle w:val="ListParagraph"/>
        <w:numPr>
          <w:ilvl w:val="0"/>
          <w:numId w:val="4"/>
        </w:numPr>
        <w:rPr>
          <w:rFonts w:asciiTheme="minorHAnsi" w:hAnsiTheme="minorHAnsi" w:cstheme="minorHAnsi"/>
        </w:rPr>
      </w:pPr>
      <w:r w:rsidRPr="0057122D">
        <w:rPr>
          <w:color w:val="000000"/>
        </w:rPr>
        <w:t xml:space="preserve">În cazul în care pentru ajutorul de stat regional s-a optat </w:t>
      </w:r>
      <w:r>
        <w:t>pentru o combinație a unei părți a costurilor cu investițiile în active corporale și necorporale și costuri salariale</w:t>
      </w:r>
      <w:r w:rsidRPr="0057122D">
        <w:rPr>
          <w:color w:val="000000"/>
        </w:rPr>
        <w:t xml:space="preserve"> sau sunt incluse în componenta de </w:t>
      </w:r>
      <w:proofErr w:type="spellStart"/>
      <w:r w:rsidRPr="0057122D">
        <w:rPr>
          <w:color w:val="000000"/>
        </w:rPr>
        <w:t>minimis</w:t>
      </w:r>
      <w:proofErr w:type="spellEnd"/>
      <w:r w:rsidRPr="0057122D">
        <w:rPr>
          <w:color w:val="000000"/>
        </w:rPr>
        <w:t xml:space="preserve">, acestea din urmă nu depășesc </w:t>
      </w:r>
      <w:r>
        <w:t xml:space="preserve">costul brut aferent </w:t>
      </w:r>
      <w:r w:rsidRPr="00E85FC3">
        <w:t xml:space="preserve">salariului mediu brut utilizat la fundamentarea bugetului asigurărilor sociale de stat pe anul 2023, respectiv de 6.789 lei, </w:t>
      </w:r>
      <w:r w:rsidR="0057122D" w:rsidRPr="00645D83">
        <w:t>respectiv de 6.789 lei</w:t>
      </w:r>
      <w:r w:rsidR="0057122D">
        <w:t>/loc de muncă/lună</w:t>
      </w:r>
      <w:r w:rsidR="0057122D" w:rsidRPr="00645D83">
        <w:t xml:space="preserve">, pentru un număr de 3 de locuri de muncă create pentru investiția inițială pe o perioadă de doi ani. </w:t>
      </w:r>
    </w:p>
    <w:p w14:paraId="4E7E7557" w14:textId="61BC2E0B" w:rsidR="00D34306" w:rsidRPr="0057122D" w:rsidRDefault="00D34306">
      <w:pPr>
        <w:pStyle w:val="ListParagraph"/>
        <w:numPr>
          <w:ilvl w:val="0"/>
          <w:numId w:val="4"/>
        </w:numPr>
      </w:pPr>
      <w:r w:rsidRPr="0057122D">
        <w:t xml:space="preserve">Valoarea eligibilă aferentă componentei finanțabile prin ajutor de </w:t>
      </w:r>
      <w:proofErr w:type="spellStart"/>
      <w:r w:rsidRPr="0057122D">
        <w:t>minimis</w:t>
      </w:r>
      <w:proofErr w:type="spellEnd"/>
      <w:r w:rsidRPr="0057122D">
        <w:t xml:space="preserve"> nu poate depăși </w:t>
      </w:r>
      <w:r w:rsidR="007C31A2">
        <w:t>10</w:t>
      </w:r>
      <w:r w:rsidRPr="0057122D">
        <w:t>% din valoarea eligibilă totală a investiției.</w:t>
      </w:r>
    </w:p>
    <w:p w14:paraId="2B529921" w14:textId="09D0E578" w:rsidR="00152B63" w:rsidRPr="008246CD" w:rsidRDefault="004242C7">
      <w:pPr>
        <w:pStyle w:val="ListParagraph"/>
        <w:numPr>
          <w:ilvl w:val="0"/>
          <w:numId w:val="4"/>
        </w:numPr>
        <w:rPr>
          <w:rFonts w:asciiTheme="minorHAnsi" w:hAnsiTheme="minorHAnsi" w:cstheme="minorHAnsi"/>
        </w:rPr>
      </w:pPr>
      <w:r w:rsidRPr="008246CD">
        <w:rPr>
          <w:rFonts w:asciiTheme="minorHAnsi" w:hAnsiTheme="minorHAnsi" w:cstheme="minorHAnsi"/>
        </w:rPr>
        <w:t xml:space="preserve">Proiectul respectă legislația națională și comunitară în domeniile egalității de șanse, de gen, nediscriminare, accesibilitate, dezvoltare durabilă, </w:t>
      </w:r>
      <w:r w:rsidR="002B0B2F" w:rsidRPr="008246CD">
        <w:rPr>
          <w:rFonts w:asciiTheme="minorHAnsi" w:hAnsiTheme="minorHAnsi" w:cstheme="minorHAnsi"/>
        </w:rPr>
        <w:t>eficiență</w:t>
      </w:r>
      <w:r w:rsidRPr="008246CD">
        <w:rPr>
          <w:rFonts w:asciiTheme="minorHAnsi" w:hAnsiTheme="minorHAnsi" w:cstheme="minorHAnsi"/>
        </w:rPr>
        <w:t xml:space="preserve"> energetică, imunizare la schimbările climatice</w:t>
      </w:r>
      <w:r w:rsidR="00991486" w:rsidRPr="008246CD">
        <w:rPr>
          <w:rFonts w:asciiTheme="minorHAnsi" w:hAnsiTheme="minorHAnsi" w:cstheme="minorHAnsi"/>
        </w:rPr>
        <w:t>.</w:t>
      </w:r>
    </w:p>
    <w:p w14:paraId="425DE213" w14:textId="792BDFD5" w:rsidR="00152B63" w:rsidRPr="008246CD" w:rsidRDefault="00152B63">
      <w:pPr>
        <w:pStyle w:val="ListParagraph"/>
        <w:numPr>
          <w:ilvl w:val="0"/>
          <w:numId w:val="4"/>
        </w:numPr>
        <w:rPr>
          <w:rFonts w:asciiTheme="minorHAnsi" w:hAnsiTheme="minorHAnsi" w:cstheme="minorHAnsi"/>
        </w:rPr>
      </w:pPr>
      <w:r w:rsidRPr="008246CD">
        <w:rPr>
          <w:rFonts w:asciiTheme="minorHAnsi" w:hAnsiTheme="minorHAnsi" w:cstheme="minorHAnsi"/>
        </w:rPr>
        <w:t xml:space="preserve">Solicitantul se află în următoarele situații începând cu data depunerii cererii de </w:t>
      </w:r>
      <w:r w:rsidR="002B0B2F" w:rsidRPr="008246CD">
        <w:rPr>
          <w:rFonts w:asciiTheme="minorHAnsi" w:hAnsiTheme="minorHAnsi" w:cstheme="minorHAnsi"/>
        </w:rPr>
        <w:t>finanțare</w:t>
      </w:r>
      <w:r w:rsidRPr="008246CD">
        <w:rPr>
          <w:rFonts w:asciiTheme="minorHAnsi" w:hAnsiTheme="minorHAnsi" w:cstheme="minorHAnsi"/>
        </w:rPr>
        <w:t xml:space="preserve">, pe perioada de verificare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contractare: </w:t>
      </w:r>
    </w:p>
    <w:p w14:paraId="4D04B044" w14:textId="4EA6D5C3" w:rsidR="00152B63" w:rsidRPr="008246CD" w:rsidRDefault="00152B63">
      <w:pPr>
        <w:numPr>
          <w:ilvl w:val="0"/>
          <w:numId w:val="12"/>
        </w:numPr>
        <w:spacing w:before="0" w:after="0"/>
        <w:ind w:left="2127" w:hanging="284"/>
        <w:rPr>
          <w:rStyle w:val="slitbdy"/>
          <w:rFonts w:asciiTheme="minorHAnsi" w:hAnsiTheme="minorHAnsi" w:cstheme="minorHAnsi"/>
          <w:bdr w:val="none" w:sz="0" w:space="0" w:color="auto" w:frame="1"/>
          <w:shd w:val="clear" w:color="auto" w:fill="FFFFFF"/>
        </w:rPr>
      </w:pPr>
      <w:r w:rsidRPr="008246CD">
        <w:rPr>
          <w:rStyle w:val="slitbdy"/>
          <w:rFonts w:asciiTheme="minorHAnsi" w:hAnsiTheme="minorHAnsi" w:cstheme="minorHAnsi"/>
          <w:bdr w:val="none" w:sz="0" w:space="0" w:color="auto" w:frame="1"/>
          <w:shd w:val="clear" w:color="auto" w:fill="FFFFFF"/>
        </w:rPr>
        <w:t>deține dreptul legal de a desfășura activitățile prevăzute în cadrul proiectului, conform prevederilor legale în vigoare, inclusiv să se angajeze că realizează toate demersurile necesare pentru obținerea tuturor avizelor/acordurilor/autorizațiilor necesare realizării proiectului, punerii în funcțiune și operării acestuia.</w:t>
      </w:r>
    </w:p>
    <w:p w14:paraId="47EAF825" w14:textId="77777777" w:rsidR="00152B63" w:rsidRPr="008246CD" w:rsidRDefault="00152B63">
      <w:pPr>
        <w:numPr>
          <w:ilvl w:val="0"/>
          <w:numId w:val="12"/>
        </w:numPr>
        <w:spacing w:before="0" w:after="0"/>
        <w:ind w:left="2127" w:hanging="284"/>
        <w:rPr>
          <w:rStyle w:val="slitbdy"/>
          <w:rFonts w:asciiTheme="minorHAnsi" w:hAnsiTheme="minorHAnsi" w:cstheme="minorHAnsi"/>
          <w:bdr w:val="none" w:sz="0" w:space="0" w:color="auto" w:frame="1"/>
          <w:shd w:val="clear" w:color="auto" w:fill="FFFFFF"/>
        </w:rPr>
      </w:pPr>
      <w:r w:rsidRPr="008246CD">
        <w:rPr>
          <w:rStyle w:val="slitbdy"/>
          <w:rFonts w:asciiTheme="minorHAnsi" w:hAnsiTheme="minorHAnsi" w:cstheme="minorHAnsi"/>
          <w:bdr w:val="none" w:sz="0" w:space="0" w:color="auto" w:frame="1"/>
          <w:shd w:val="clear" w:color="auto" w:fill="FFFFFF"/>
        </w:rPr>
        <w:t xml:space="preserve">Se angajează, prin reprezentantul său legal, sub incidența prevederilor din dreptul penal și civil, în special cele care privesc falsul în declarații și falsul intelectual, că îndeplinește condițiile de eligibilitate prevăzute în cadrul prezentului ghid, pentru apelul de proiecte selectat și ca, în situația în care proiectul va fi admis la finanțare, va prezenta toate documente justificative prin care va face dovada îndeplinirii </w:t>
      </w:r>
      <w:r w:rsidRPr="008246CD">
        <w:rPr>
          <w:rStyle w:val="slitbdy"/>
          <w:rFonts w:asciiTheme="minorHAnsi" w:hAnsiTheme="minorHAnsi" w:cstheme="minorHAnsi"/>
          <w:bdr w:val="none" w:sz="0" w:space="0" w:color="auto" w:frame="1"/>
          <w:shd w:val="clear" w:color="auto" w:fill="FFFFFF"/>
        </w:rPr>
        <w:lastRenderedPageBreak/>
        <w:t>criteriilor de eligibilitate, în caz contrar cererea de finanțare va fi respinsă la finanțare.</w:t>
      </w:r>
    </w:p>
    <w:p w14:paraId="1C3E7C4F" w14:textId="0F7F15AB" w:rsidR="00152B63" w:rsidRPr="008246CD" w:rsidRDefault="00152B63">
      <w:pPr>
        <w:numPr>
          <w:ilvl w:val="0"/>
          <w:numId w:val="12"/>
        </w:numPr>
        <w:spacing w:before="0" w:after="0"/>
        <w:ind w:left="2127" w:hanging="284"/>
        <w:rPr>
          <w:rStyle w:val="slitbdy"/>
          <w:rFonts w:asciiTheme="minorHAnsi" w:hAnsiTheme="minorHAnsi" w:cstheme="minorHAnsi"/>
          <w:bdr w:val="none" w:sz="0" w:space="0" w:color="auto" w:frame="1"/>
          <w:shd w:val="clear" w:color="auto" w:fill="FFFFFF"/>
        </w:rPr>
      </w:pPr>
      <w:r w:rsidRPr="008246CD">
        <w:rPr>
          <w:rStyle w:val="slitbdy"/>
          <w:rFonts w:asciiTheme="minorHAnsi" w:hAnsiTheme="minorHAnsi" w:cstheme="minorHAnsi"/>
          <w:bdr w:val="none" w:sz="0" w:space="0" w:color="auto" w:frame="1"/>
          <w:shd w:val="clear" w:color="auto" w:fill="FFFFFF"/>
        </w:rPr>
        <w:t>a luat la cunoștință, prin reprezentantul său legal, asupra tuturor condițiilor și criteriilor de eligibilitate, evaluare și selecție prevăzute în cadrul prezentului ghid, pentru apelul selectat, asumându-și riscul respingerii de la finanțare a proiectului în cazul neîndeplinirii acestora.</w:t>
      </w:r>
    </w:p>
    <w:p w14:paraId="6938F002" w14:textId="798E7B43" w:rsidR="00F85D72" w:rsidRPr="008246CD" w:rsidRDefault="00F85D72" w:rsidP="00F85D72">
      <w:pPr>
        <w:pStyle w:val="ListParagraph"/>
        <w:ind w:left="1080"/>
        <w:rPr>
          <w:rFonts w:asciiTheme="minorHAnsi" w:hAnsiTheme="minorHAnsi" w:cstheme="minorHAnsi"/>
        </w:rPr>
      </w:pPr>
    </w:p>
    <w:p w14:paraId="0B7254EB" w14:textId="77777777" w:rsidR="00F85D72" w:rsidRPr="008246CD" w:rsidRDefault="00B922BC">
      <w:pPr>
        <w:pStyle w:val="ListParagraph"/>
        <w:numPr>
          <w:ilvl w:val="0"/>
          <w:numId w:val="5"/>
        </w:numPr>
        <w:rPr>
          <w:rFonts w:asciiTheme="minorHAnsi" w:hAnsiTheme="minorHAnsi" w:cstheme="minorHAnsi"/>
          <w:b/>
        </w:rPr>
      </w:pPr>
      <w:r w:rsidRPr="008246CD">
        <w:rPr>
          <w:rFonts w:asciiTheme="minorHAnsi" w:hAnsiTheme="minorHAnsi" w:cstheme="minorHAnsi"/>
          <w:b/>
        </w:rPr>
        <w:t>Organizația/</w:t>
      </w:r>
      <w:proofErr w:type="spellStart"/>
      <w:r w:rsidRPr="008246CD">
        <w:rPr>
          <w:rFonts w:asciiTheme="minorHAnsi" w:hAnsiTheme="minorHAnsi" w:cstheme="minorHAnsi"/>
          <w:b/>
        </w:rPr>
        <w:t>reprezentantulul</w:t>
      </w:r>
      <w:proofErr w:type="spellEnd"/>
      <w:r w:rsidRPr="008246CD">
        <w:rPr>
          <w:rFonts w:asciiTheme="minorHAnsi" w:hAnsiTheme="minorHAnsi" w:cstheme="minorHAnsi"/>
          <w:b/>
        </w:rPr>
        <w:t xml:space="preserve">  nu se află în niciuna din situațiile de excludere prevăzute de legislația aplicabilă, respectiv Ghidul Solicitantului:</w:t>
      </w:r>
    </w:p>
    <w:p w14:paraId="3C30651B" w14:textId="77777777" w:rsidR="00B922BC" w:rsidRPr="008246CD" w:rsidRDefault="00B922BC" w:rsidP="00F85D72">
      <w:pPr>
        <w:pStyle w:val="ListParagraph"/>
        <w:rPr>
          <w:rFonts w:asciiTheme="minorHAnsi" w:hAnsiTheme="minorHAnsi" w:cstheme="minorHAnsi"/>
          <w:b/>
        </w:rPr>
      </w:pPr>
    </w:p>
    <w:p w14:paraId="27A39D51" w14:textId="246A19F6" w:rsidR="00F85D72" w:rsidRPr="008246CD" w:rsidRDefault="00F85D72">
      <w:pPr>
        <w:pStyle w:val="ListParagraph"/>
        <w:numPr>
          <w:ilvl w:val="0"/>
          <w:numId w:val="6"/>
        </w:numPr>
        <w:rPr>
          <w:rFonts w:asciiTheme="minorHAnsi" w:hAnsiTheme="minorHAnsi" w:cstheme="minorHAnsi"/>
        </w:rPr>
      </w:pPr>
      <w:r w:rsidRPr="008246CD">
        <w:rPr>
          <w:rFonts w:asciiTheme="minorHAnsi" w:hAnsiTheme="minorHAnsi" w:cstheme="minorHAnsi"/>
        </w:rPr>
        <w:t>Solicitantul</w:t>
      </w:r>
      <w:r w:rsidR="000B47DB" w:rsidRPr="008246CD">
        <w:rPr>
          <w:rFonts w:asciiTheme="minorHAnsi" w:hAnsiTheme="minorHAnsi" w:cstheme="minorHAnsi"/>
        </w:rPr>
        <w:t xml:space="preserve"> și/sau reprezentantul său legal, după caz,</w:t>
      </w:r>
      <w:r w:rsidRPr="008246CD">
        <w:rPr>
          <w:rFonts w:asciiTheme="minorHAnsi" w:hAnsiTheme="minorHAnsi" w:cstheme="minorHAnsi"/>
        </w:rPr>
        <w:t xml:space="preserve"> nu se află în niciuna din situațiile de excludere de mai jos</w:t>
      </w:r>
      <w:r w:rsidR="00991486" w:rsidRPr="008246CD">
        <w:rPr>
          <w:rFonts w:asciiTheme="minorHAnsi" w:hAnsiTheme="minorHAnsi" w:cstheme="minorHAnsi"/>
        </w:rPr>
        <w:t>:</w:t>
      </w:r>
    </w:p>
    <w:p w14:paraId="4AD70477" w14:textId="77777777" w:rsidR="00F85D72" w:rsidRPr="008246CD" w:rsidRDefault="00F85D72">
      <w:pPr>
        <w:pStyle w:val="ListParagraph"/>
        <w:numPr>
          <w:ilvl w:val="1"/>
          <w:numId w:val="7"/>
        </w:numPr>
        <w:rPr>
          <w:rFonts w:asciiTheme="minorHAnsi" w:hAnsiTheme="minorHAnsi" w:cstheme="minorHAnsi"/>
        </w:rPr>
      </w:pPr>
      <w:r w:rsidRPr="008246CD">
        <w:rPr>
          <w:rFonts w:asciiTheme="minorHAnsi" w:hAnsiTheme="minorHAnsi" w:cstheme="minorHAnsi"/>
        </w:rPr>
        <w:t xml:space="preserve">Se află în stare de faliment/ </w:t>
      </w:r>
      <w:proofErr w:type="spellStart"/>
      <w:r w:rsidRPr="008246CD">
        <w:rPr>
          <w:rFonts w:asciiTheme="minorHAnsi" w:hAnsiTheme="minorHAnsi" w:cstheme="minorHAnsi"/>
        </w:rPr>
        <w:t>insolvenţă</w:t>
      </w:r>
      <w:proofErr w:type="spellEnd"/>
      <w:r w:rsidRPr="008246CD">
        <w:rPr>
          <w:rFonts w:asciiTheme="minorHAnsi" w:hAnsiTheme="minorHAnsi" w:cstheme="minorHAnsi"/>
        </w:rPr>
        <w:t xml:space="preserve"> sau face obiectul unei proceduri de lichidare sau de administrare judiciară, a încheiat acorduri cu creditorii (în procedurile anterior </w:t>
      </w:r>
      <w:proofErr w:type="spellStart"/>
      <w:r w:rsidRPr="008246CD">
        <w:rPr>
          <w:rFonts w:asciiTheme="minorHAnsi" w:hAnsiTheme="minorHAnsi" w:cstheme="minorHAnsi"/>
        </w:rPr>
        <w:t>menţionate</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-a suspendat activitatea economică sau face obiectul unei proceduri în urma acestor </w:t>
      </w:r>
      <w:proofErr w:type="spellStart"/>
      <w:r w:rsidRPr="008246CD">
        <w:rPr>
          <w:rFonts w:asciiTheme="minorHAnsi" w:hAnsiTheme="minorHAnsi" w:cstheme="minorHAnsi"/>
        </w:rPr>
        <w:t>situaţii</w:t>
      </w:r>
      <w:proofErr w:type="spellEnd"/>
      <w:r w:rsidRPr="008246CD">
        <w:rPr>
          <w:rFonts w:asciiTheme="minorHAnsi" w:hAnsiTheme="minorHAnsi" w:cstheme="minorHAnsi"/>
        </w:rPr>
        <w:t xml:space="preserve"> sau se află în </w:t>
      </w:r>
      <w:proofErr w:type="spellStart"/>
      <w:r w:rsidRPr="008246CD">
        <w:rPr>
          <w:rFonts w:asciiTheme="minorHAnsi" w:hAnsiTheme="minorHAnsi" w:cstheme="minorHAnsi"/>
        </w:rPr>
        <w:t>situaţii</w:t>
      </w:r>
      <w:proofErr w:type="spellEnd"/>
      <w:r w:rsidRPr="008246CD">
        <w:rPr>
          <w:rFonts w:asciiTheme="minorHAnsi" w:hAnsiTheme="minorHAnsi" w:cstheme="minorHAnsi"/>
        </w:rPr>
        <w:t xml:space="preserve"> similare în urma unei proceduri de </w:t>
      </w:r>
      <w:proofErr w:type="spellStart"/>
      <w:r w:rsidRPr="008246CD">
        <w:rPr>
          <w:rFonts w:asciiTheme="minorHAnsi" w:hAnsiTheme="minorHAnsi" w:cstheme="minorHAnsi"/>
        </w:rPr>
        <w:t>aceeaşi</w:t>
      </w:r>
      <w:proofErr w:type="spellEnd"/>
      <w:r w:rsidRPr="008246CD">
        <w:rPr>
          <w:rFonts w:asciiTheme="minorHAnsi" w:hAnsiTheme="minorHAnsi" w:cstheme="minorHAnsi"/>
        </w:rPr>
        <w:t xml:space="preserve"> natură prevăzute de </w:t>
      </w:r>
      <w:proofErr w:type="spellStart"/>
      <w:r w:rsidRPr="008246CD">
        <w:rPr>
          <w:rFonts w:asciiTheme="minorHAnsi" w:hAnsiTheme="minorHAnsi" w:cstheme="minorHAnsi"/>
        </w:rPr>
        <w:t>legislaţia</w:t>
      </w:r>
      <w:proofErr w:type="spellEnd"/>
      <w:r w:rsidRPr="008246CD">
        <w:rPr>
          <w:rFonts w:asciiTheme="minorHAnsi" w:hAnsiTheme="minorHAnsi" w:cstheme="minorHAnsi"/>
        </w:rPr>
        <w:t xml:space="preserve"> sau de reglementările </w:t>
      </w:r>
      <w:proofErr w:type="spellStart"/>
      <w:r w:rsidRPr="008246CD">
        <w:rPr>
          <w:rFonts w:asciiTheme="minorHAnsi" w:hAnsiTheme="minorHAnsi" w:cstheme="minorHAnsi"/>
        </w:rPr>
        <w:t>naţionale</w:t>
      </w:r>
      <w:proofErr w:type="spellEnd"/>
      <w:r w:rsidRPr="008246CD">
        <w:rPr>
          <w:rFonts w:asciiTheme="minorHAnsi" w:hAnsiTheme="minorHAnsi" w:cstheme="minorHAnsi"/>
        </w:rPr>
        <w:t>;</w:t>
      </w:r>
    </w:p>
    <w:p w14:paraId="35D3337B" w14:textId="77777777" w:rsidR="00F85D72" w:rsidRPr="008246CD" w:rsidRDefault="00F85D72">
      <w:pPr>
        <w:pStyle w:val="ListParagraph"/>
        <w:numPr>
          <w:ilvl w:val="1"/>
          <w:numId w:val="7"/>
        </w:numPr>
        <w:rPr>
          <w:rFonts w:asciiTheme="minorHAnsi" w:hAnsiTheme="minorHAnsi" w:cstheme="minorHAnsi"/>
        </w:rPr>
      </w:pPr>
      <w:r w:rsidRPr="008246CD">
        <w:rPr>
          <w:rFonts w:asciiTheme="minorHAnsi" w:hAnsiTheme="minorHAnsi" w:cstheme="minorHAnsi"/>
        </w:rPr>
        <w:t>Face obiectul unei proceduri legale pentru declararea sa într-una din situațiile de la punctul a.;</w:t>
      </w:r>
    </w:p>
    <w:p w14:paraId="026ABEE5" w14:textId="77777777" w:rsidR="00F85D72" w:rsidRDefault="00F85D72">
      <w:pPr>
        <w:pStyle w:val="ListParagraph"/>
        <w:numPr>
          <w:ilvl w:val="1"/>
          <w:numId w:val="7"/>
        </w:numPr>
        <w:rPr>
          <w:rFonts w:asciiTheme="minorHAnsi" w:hAnsiTheme="minorHAnsi" w:cstheme="minorHAnsi"/>
        </w:rPr>
      </w:pPr>
      <w:r w:rsidRPr="008246CD">
        <w:rPr>
          <w:rFonts w:asciiTheme="minorHAnsi" w:hAnsiTheme="minorHAnsi" w:cstheme="minorHAnsi"/>
        </w:rPr>
        <w:t>Este subiectul unei decizii de recuperare a unui ajutor de stat ce nu a fost deja executată și creanța nu a fost integral recuperată, anexându-se dovezi în acest sens;</w:t>
      </w:r>
    </w:p>
    <w:p w14:paraId="4CC4894C" w14:textId="778FC1EA" w:rsidR="00022F86" w:rsidRPr="00022F86" w:rsidRDefault="00022F86" w:rsidP="00022F86">
      <w:pPr>
        <w:pStyle w:val="ListParagraph"/>
        <w:numPr>
          <w:ilvl w:val="1"/>
          <w:numId w:val="7"/>
        </w:numPr>
        <w:spacing w:after="160"/>
      </w:pPr>
      <w:r>
        <w:t>a primit ajutor pentru salvare și nu a rambursat încă împrumutul sau nu a încetat garanția sau a primit ajutoare pentru restructurare și face încă obiectul unui plan de restructurare</w:t>
      </w:r>
    </w:p>
    <w:p w14:paraId="5429F610" w14:textId="77777777" w:rsidR="00F85D72" w:rsidRPr="008246CD" w:rsidRDefault="00F85D72">
      <w:pPr>
        <w:pStyle w:val="ListParagraph"/>
        <w:numPr>
          <w:ilvl w:val="1"/>
          <w:numId w:val="7"/>
        </w:numPr>
        <w:rPr>
          <w:rFonts w:asciiTheme="minorHAnsi" w:hAnsiTheme="minorHAnsi" w:cstheme="minorHAnsi"/>
        </w:rPr>
      </w:pPr>
      <w:r w:rsidRPr="008246CD">
        <w:rPr>
          <w:rFonts w:asciiTheme="minorHAnsi" w:hAnsiTheme="minorHAnsi" w:cstheme="minorHAnsi"/>
        </w:rPr>
        <w:t>Este în dificultate, în conformitate cu prevederile Regulamentului (UE) nr. 651/2014 al Comisiei din 17 iunie 2014 de declarare a anumitor categorii de ajutoare compatibile cu piața internă în aplicarea articolelor 107 și 108 din tratat, cu modificările și completările ulterioare și anume:</w:t>
      </w:r>
    </w:p>
    <w:p w14:paraId="68D1975C" w14:textId="77777777" w:rsidR="00F85D72" w:rsidRPr="008246CD" w:rsidRDefault="00F85D72">
      <w:pPr>
        <w:pStyle w:val="ListParagraph"/>
        <w:numPr>
          <w:ilvl w:val="2"/>
          <w:numId w:val="4"/>
        </w:numPr>
        <w:rPr>
          <w:rFonts w:asciiTheme="minorHAnsi" w:hAnsiTheme="minorHAnsi" w:cstheme="minorHAnsi"/>
        </w:rPr>
      </w:pPr>
      <w:r w:rsidRPr="008246CD">
        <w:rPr>
          <w:rFonts w:asciiTheme="minorHAnsi" w:hAnsiTheme="minorHAnsi" w:cstheme="minorHAnsi"/>
          <w:i/>
        </w:rPr>
        <w:t>[se aplică doar dacă întreprinderea are, la data declarației, cel puțin 3 ani de la înființare]</w:t>
      </w:r>
      <w:r w:rsidRPr="008246CD">
        <w:rPr>
          <w:rFonts w:asciiTheme="minorHAnsi" w:hAnsiTheme="minorHAnsi" w:cstheme="minorHAnsi"/>
        </w:rPr>
        <w:t xml:space="preserve"> în cazul unei societăți cu răspundere limitată, atunci când mai mult de jumătate din capitalul social subscris a dispărut din cauza pierderilor acumulate. Această situație survine atunci când deducerea pierderilor acumulate din rezerve (și din toate celelalte elemente considerate în general ca făcând parte din fondurile proprii ale societății) conduce la un cuantum cumulat negativ care depășește jumătate din capitalul social subscris;</w:t>
      </w:r>
    </w:p>
    <w:p w14:paraId="4BA88335" w14:textId="77777777" w:rsidR="00F85D72" w:rsidRPr="008246CD" w:rsidRDefault="00F85D72">
      <w:pPr>
        <w:pStyle w:val="ListParagraph"/>
        <w:numPr>
          <w:ilvl w:val="2"/>
          <w:numId w:val="4"/>
        </w:numPr>
        <w:rPr>
          <w:rFonts w:asciiTheme="minorHAnsi" w:hAnsiTheme="minorHAnsi" w:cstheme="minorHAnsi"/>
        </w:rPr>
      </w:pPr>
      <w:r w:rsidRPr="008246CD">
        <w:rPr>
          <w:rFonts w:asciiTheme="minorHAnsi" w:hAnsiTheme="minorHAnsi" w:cstheme="minorHAnsi"/>
          <w:i/>
        </w:rPr>
        <w:t>[se aplică doar dacă întreprinderea are, la data declarației, cel puțin 3 ani de la înființare]</w:t>
      </w:r>
      <w:r w:rsidRPr="008246CD">
        <w:rPr>
          <w:rFonts w:asciiTheme="minorHAnsi" w:hAnsiTheme="minorHAnsi" w:cstheme="minorHAnsi"/>
        </w:rPr>
        <w:t xml:space="preserve"> în cazul unei societăți comerciale în care cel puțin unii dintre asociați au răspundere nelimitată pentru datoriile societății, atunci când mai mult de jumătate din capitalul propriu, astfel cum reiese din contabilitatea societății, a dispărut din cauza pierderilor acumulate;</w:t>
      </w:r>
    </w:p>
    <w:p w14:paraId="1ABE597B" w14:textId="77777777" w:rsidR="00F85D72" w:rsidRPr="008246CD" w:rsidRDefault="00F85D72">
      <w:pPr>
        <w:pStyle w:val="ListParagraph"/>
        <w:numPr>
          <w:ilvl w:val="2"/>
          <w:numId w:val="4"/>
        </w:numPr>
        <w:rPr>
          <w:rFonts w:asciiTheme="minorHAnsi" w:hAnsiTheme="minorHAnsi" w:cstheme="minorHAnsi"/>
        </w:rPr>
      </w:pPr>
      <w:r w:rsidRPr="008246CD">
        <w:rPr>
          <w:rFonts w:asciiTheme="minorHAnsi" w:hAnsiTheme="minorHAnsi" w:cstheme="minorHAnsi"/>
        </w:rPr>
        <w:t>atunci când întreprinderea face obiectul unei proceduri colective de insolvență sau îndeplinește criteriile prevăzute de legislația națională pentru inițierea unei proceduri colective de insolvență la cererea creditori lor săi;</w:t>
      </w:r>
    </w:p>
    <w:p w14:paraId="137B7344" w14:textId="77777777" w:rsidR="00F85D72" w:rsidRPr="008246CD" w:rsidRDefault="00F85D72">
      <w:pPr>
        <w:pStyle w:val="ListParagraph"/>
        <w:numPr>
          <w:ilvl w:val="2"/>
          <w:numId w:val="4"/>
        </w:numPr>
        <w:rPr>
          <w:rFonts w:asciiTheme="minorHAnsi" w:hAnsiTheme="minorHAnsi" w:cstheme="minorHAnsi"/>
        </w:rPr>
      </w:pPr>
      <w:r w:rsidRPr="008246CD">
        <w:rPr>
          <w:rFonts w:asciiTheme="minorHAnsi" w:hAnsiTheme="minorHAnsi" w:cstheme="minorHAnsi"/>
        </w:rPr>
        <w:t>atunci când întreprinderea a primit ajutor pentru salvare și nu a rambursat încă împrumutul sau nu a încetat garanția sau a primit ajutoare pentru restructurare și face încă obiectul unui plan de restructurare.</w:t>
      </w:r>
    </w:p>
    <w:p w14:paraId="0201B84C" w14:textId="4E771F2F" w:rsidR="00F85D72" w:rsidRPr="008246CD" w:rsidRDefault="00991486">
      <w:pPr>
        <w:pStyle w:val="ListParagraph"/>
        <w:numPr>
          <w:ilvl w:val="1"/>
          <w:numId w:val="7"/>
        </w:numPr>
        <w:rPr>
          <w:rFonts w:asciiTheme="minorHAnsi" w:hAnsiTheme="minorHAnsi" w:cstheme="minorHAnsi"/>
        </w:rPr>
      </w:pPr>
      <w:r w:rsidRPr="008246CD">
        <w:rPr>
          <w:rFonts w:asciiTheme="minorHAnsi" w:hAnsiTheme="minorHAnsi" w:cstheme="minorHAnsi"/>
        </w:rPr>
        <w:t>A</w:t>
      </w:r>
      <w:r w:rsidR="00F85D72" w:rsidRPr="008246CD">
        <w:rPr>
          <w:rFonts w:asciiTheme="minorHAnsi" w:hAnsiTheme="minorHAnsi" w:cstheme="minorHAnsi"/>
        </w:rPr>
        <w:t xml:space="preserve"> fost găsit vinovat, printr-o hotărâre judecătorească definitivă, pentru comiterea unei fraude/ infracțiuni referitoare </w:t>
      </w:r>
      <w:proofErr w:type="spellStart"/>
      <w:r w:rsidR="00F85D72" w:rsidRPr="008246CD">
        <w:rPr>
          <w:rFonts w:asciiTheme="minorHAnsi" w:hAnsiTheme="minorHAnsi" w:cstheme="minorHAnsi"/>
        </w:rPr>
        <w:t>obţinerea</w:t>
      </w:r>
      <w:proofErr w:type="spellEnd"/>
      <w:r w:rsidR="00F85D72" w:rsidRPr="008246CD">
        <w:rPr>
          <w:rFonts w:asciiTheme="minorHAnsi" w:hAnsiTheme="minorHAnsi" w:cstheme="minorHAnsi"/>
        </w:rPr>
        <w:t xml:space="preserve"> </w:t>
      </w:r>
      <w:proofErr w:type="spellStart"/>
      <w:r w:rsidR="00F85D72" w:rsidRPr="008246CD">
        <w:rPr>
          <w:rFonts w:asciiTheme="minorHAnsi" w:hAnsiTheme="minorHAnsi" w:cstheme="minorHAnsi"/>
        </w:rPr>
        <w:t>şi</w:t>
      </w:r>
      <w:proofErr w:type="spellEnd"/>
      <w:r w:rsidR="00F85D72" w:rsidRPr="008246CD">
        <w:rPr>
          <w:rFonts w:asciiTheme="minorHAnsi" w:hAnsiTheme="minorHAnsi" w:cstheme="minorHAnsi"/>
        </w:rPr>
        <w:t xml:space="preserve"> utilizarea fondurilor europene </w:t>
      </w:r>
      <w:proofErr w:type="spellStart"/>
      <w:r w:rsidR="00F85D72" w:rsidRPr="008246CD">
        <w:rPr>
          <w:rFonts w:asciiTheme="minorHAnsi" w:hAnsiTheme="minorHAnsi" w:cstheme="minorHAnsi"/>
        </w:rPr>
        <w:t>şi</w:t>
      </w:r>
      <w:proofErr w:type="spellEnd"/>
      <w:r w:rsidR="00F85D72" w:rsidRPr="008246CD">
        <w:rPr>
          <w:rFonts w:asciiTheme="minorHAnsi" w:hAnsiTheme="minorHAnsi" w:cstheme="minorHAnsi"/>
        </w:rPr>
        <w:t xml:space="preserve">/sau a fondurilor publice </w:t>
      </w:r>
      <w:proofErr w:type="spellStart"/>
      <w:r w:rsidR="00F85D72" w:rsidRPr="008246CD">
        <w:rPr>
          <w:rFonts w:asciiTheme="minorHAnsi" w:hAnsiTheme="minorHAnsi" w:cstheme="minorHAnsi"/>
        </w:rPr>
        <w:t>naţionale</w:t>
      </w:r>
      <w:proofErr w:type="spellEnd"/>
      <w:r w:rsidR="00F85D72" w:rsidRPr="008246CD">
        <w:rPr>
          <w:rFonts w:asciiTheme="minorHAnsi" w:hAnsiTheme="minorHAnsi" w:cstheme="minorHAnsi"/>
        </w:rPr>
        <w:t xml:space="preserve"> aferente acestora, în conformitate cu prevederile Codului Penal aprobat prin Legea nr. 286/2009, cu modificările și completările ulterioare.</w:t>
      </w:r>
    </w:p>
    <w:p w14:paraId="02652BA7" w14:textId="77777777" w:rsidR="00AB282B" w:rsidRPr="008246CD" w:rsidRDefault="00AB282B" w:rsidP="00AB282B">
      <w:pPr>
        <w:ind w:left="0"/>
        <w:rPr>
          <w:rFonts w:asciiTheme="minorHAnsi" w:hAnsiTheme="minorHAnsi" w:cstheme="minorHAnsi"/>
        </w:rPr>
      </w:pPr>
    </w:p>
    <w:p w14:paraId="1707DEC1" w14:textId="217AE062" w:rsidR="00F85D72" w:rsidRPr="008246CD" w:rsidRDefault="000B47DB">
      <w:pPr>
        <w:pStyle w:val="ListParagraph"/>
        <w:numPr>
          <w:ilvl w:val="0"/>
          <w:numId w:val="6"/>
        </w:numPr>
        <w:rPr>
          <w:rFonts w:asciiTheme="minorHAnsi" w:hAnsiTheme="minorHAnsi" w:cstheme="minorHAnsi"/>
        </w:rPr>
      </w:pPr>
      <w:r w:rsidRPr="008246CD">
        <w:rPr>
          <w:rFonts w:asciiTheme="minorHAnsi" w:hAnsiTheme="minorHAnsi" w:cstheme="minorHAnsi"/>
        </w:rPr>
        <w:t>Solicitantul și/sau r</w:t>
      </w:r>
      <w:r w:rsidR="00F85D72" w:rsidRPr="008246CD">
        <w:rPr>
          <w:rFonts w:asciiTheme="minorHAnsi" w:hAnsiTheme="minorHAnsi" w:cstheme="minorHAnsi"/>
        </w:rPr>
        <w:t xml:space="preserve">eprezentantul legal </w:t>
      </w:r>
      <w:r w:rsidRPr="008246CD">
        <w:rPr>
          <w:rFonts w:asciiTheme="minorHAnsi" w:hAnsiTheme="minorHAnsi" w:cstheme="minorHAnsi"/>
        </w:rPr>
        <w:t>său legal</w:t>
      </w:r>
      <w:r w:rsidR="00F85D72" w:rsidRPr="008246CD">
        <w:rPr>
          <w:rFonts w:asciiTheme="minorHAnsi" w:hAnsiTheme="minorHAnsi" w:cstheme="minorHAnsi"/>
        </w:rPr>
        <w:t xml:space="preserve"> nu se află în niciuna din situațiile de excludere de mai jos</w:t>
      </w:r>
      <w:r w:rsidR="00991486" w:rsidRPr="008246CD">
        <w:rPr>
          <w:rFonts w:asciiTheme="minorHAnsi" w:hAnsiTheme="minorHAnsi" w:cstheme="minorHAnsi"/>
        </w:rPr>
        <w:t>:</w:t>
      </w:r>
    </w:p>
    <w:p w14:paraId="7C14CB3A" w14:textId="77777777" w:rsidR="00152B63" w:rsidRPr="008246CD" w:rsidRDefault="00152B63">
      <w:pPr>
        <w:pStyle w:val="ListParagraph"/>
        <w:numPr>
          <w:ilvl w:val="0"/>
          <w:numId w:val="13"/>
        </w:numPr>
        <w:rPr>
          <w:rFonts w:asciiTheme="minorHAnsi" w:hAnsiTheme="minorHAnsi" w:cstheme="minorHAnsi"/>
        </w:rPr>
      </w:pPr>
      <w:bookmarkStart w:id="3" w:name="_Hlk143463749"/>
      <w:r w:rsidRPr="008246CD">
        <w:rPr>
          <w:rFonts w:asciiTheme="minorHAnsi" w:hAnsiTheme="minorHAnsi" w:cstheme="minorHAnsi"/>
        </w:rPr>
        <w:lastRenderedPageBreak/>
        <w:t>este subiectul unui conflict de interese, definit în conformitate cu prevederile naționale/comunitare în vigoare, sau se află într-o situație care are sau poate avea ca efect compromiterea obiectivității și imparțialității procesului de evaluare, selecție, contractare și implementare a proiectului;</w:t>
      </w:r>
    </w:p>
    <w:p w14:paraId="44C57119" w14:textId="77777777" w:rsidR="00152B63" w:rsidRPr="008246CD" w:rsidRDefault="00152B63">
      <w:pPr>
        <w:pStyle w:val="ListParagraph"/>
        <w:numPr>
          <w:ilvl w:val="0"/>
          <w:numId w:val="13"/>
        </w:numPr>
        <w:rPr>
          <w:rFonts w:asciiTheme="minorHAnsi" w:hAnsiTheme="minorHAnsi" w:cstheme="minorHAnsi"/>
        </w:rPr>
      </w:pPr>
      <w:r w:rsidRPr="008246CD">
        <w:rPr>
          <w:rFonts w:asciiTheme="minorHAnsi" w:hAnsiTheme="minorHAnsi" w:cstheme="minorHAnsi"/>
        </w:rPr>
        <w:t>se află în situația de a induce grav în eroare autoritatea de management și/sau prepușii acesteia, sau comisiile de evaluare și selecție, prin furnizarea de informații incorecte în cadrul prezentului apel de proiecte sau al altor apeluri de proiecte derulate pentru finanțare în cadrul altor programe cu finanțare europeană/națională;</w:t>
      </w:r>
    </w:p>
    <w:p w14:paraId="65909DD4" w14:textId="77777777" w:rsidR="00152B63" w:rsidRPr="008246CD" w:rsidRDefault="00152B63">
      <w:pPr>
        <w:pStyle w:val="ListParagraph"/>
        <w:numPr>
          <w:ilvl w:val="0"/>
          <w:numId w:val="13"/>
        </w:numPr>
        <w:rPr>
          <w:rFonts w:asciiTheme="minorHAnsi" w:hAnsiTheme="minorHAnsi" w:cstheme="minorHAnsi"/>
        </w:rPr>
      </w:pPr>
      <w:r w:rsidRPr="008246CD">
        <w:rPr>
          <w:rFonts w:asciiTheme="minorHAnsi" w:hAnsiTheme="minorHAnsi" w:cstheme="minorHAnsi"/>
        </w:rPr>
        <w:t>se află în situația de a încerca/de a fi încercat să obțină informații confidențiale sau să influențeze comisiile de evaluare și selecție sau autoritatea de management și/sau prepușii acesteia pe parcursul procesului de evaluare și selecție a prezentului apel de proiecte sau a altor apeluri de proiecte derulate în cadrul unor programe cu finanțare europeană/națională;</w:t>
      </w:r>
    </w:p>
    <w:p w14:paraId="7803AE5F" w14:textId="77777777" w:rsidR="00152B63" w:rsidRPr="008246CD" w:rsidRDefault="00152B63">
      <w:pPr>
        <w:pStyle w:val="ListParagraph"/>
        <w:numPr>
          <w:ilvl w:val="0"/>
          <w:numId w:val="13"/>
        </w:numPr>
        <w:rPr>
          <w:rFonts w:asciiTheme="minorHAnsi" w:hAnsiTheme="minorHAnsi" w:cstheme="minorHAnsi"/>
        </w:rPr>
      </w:pPr>
      <w:r w:rsidRPr="008246CD">
        <w:rPr>
          <w:rFonts w:asciiTheme="minorHAnsi" w:hAnsiTheme="minorHAnsi" w:cstheme="minorHAnsi"/>
        </w:rPr>
        <w:t xml:space="preserve">să fi suferit condamnări definitive în cauze referitoare la </w:t>
      </w:r>
      <w:proofErr w:type="spellStart"/>
      <w:r w:rsidRPr="008246CD">
        <w:rPr>
          <w:rFonts w:asciiTheme="minorHAnsi" w:hAnsiTheme="minorHAnsi" w:cstheme="minorHAnsi"/>
        </w:rPr>
        <w:t>obţinerea</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utilizarea fondurilor europene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/sau a fondurilor publice </w:t>
      </w:r>
      <w:proofErr w:type="spellStart"/>
      <w:r w:rsidRPr="008246CD">
        <w:rPr>
          <w:rFonts w:asciiTheme="minorHAnsi" w:hAnsiTheme="minorHAnsi" w:cstheme="minorHAnsi"/>
        </w:rPr>
        <w:t>naţionale</w:t>
      </w:r>
      <w:proofErr w:type="spellEnd"/>
      <w:r w:rsidRPr="008246CD">
        <w:rPr>
          <w:rFonts w:asciiTheme="minorHAnsi" w:hAnsiTheme="minorHAnsi" w:cstheme="minorHAnsi"/>
        </w:rPr>
        <w:t xml:space="preserve"> aferente acestora, inclusiv condamnări definitive datorate unei conduite profesionale îndreptate împotriva legii, decizie formulată de o autoritate de judecată ce are forță de </w:t>
      </w:r>
      <w:proofErr w:type="spellStart"/>
      <w:r w:rsidRPr="008246CD">
        <w:rPr>
          <w:rFonts w:asciiTheme="minorHAnsi" w:hAnsiTheme="minorHAnsi" w:cstheme="minorHAnsi"/>
        </w:rPr>
        <w:t>res</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judicata</w:t>
      </w:r>
      <w:bookmarkEnd w:id="3"/>
      <w:proofErr w:type="spellEnd"/>
      <w:r w:rsidRPr="008246CD">
        <w:rPr>
          <w:rFonts w:asciiTheme="minorHAnsi" w:hAnsiTheme="minorHAnsi" w:cstheme="minorHAnsi"/>
        </w:rPr>
        <w:t>;</w:t>
      </w:r>
    </w:p>
    <w:p w14:paraId="6A1BC3F4" w14:textId="77777777" w:rsidR="00F85D72" w:rsidRPr="008246CD" w:rsidRDefault="00F85D72" w:rsidP="00F85D72">
      <w:pPr>
        <w:pStyle w:val="ListParagraph"/>
        <w:ind w:left="1080"/>
        <w:rPr>
          <w:rFonts w:asciiTheme="minorHAnsi" w:hAnsiTheme="minorHAnsi" w:cstheme="minorHAnsi"/>
        </w:rPr>
      </w:pPr>
    </w:p>
    <w:p w14:paraId="5E09A9BF" w14:textId="4D2F5BD4" w:rsidR="000341E0" w:rsidRPr="008246CD" w:rsidRDefault="000341E0">
      <w:pPr>
        <w:pStyle w:val="ListParagraph"/>
        <w:numPr>
          <w:ilvl w:val="0"/>
          <w:numId w:val="5"/>
        </w:numPr>
        <w:rPr>
          <w:rFonts w:asciiTheme="minorHAnsi" w:hAnsiTheme="minorHAnsi" w:cstheme="minorHAnsi"/>
          <w:b/>
        </w:rPr>
      </w:pPr>
      <w:r w:rsidRPr="008246CD">
        <w:rPr>
          <w:rFonts w:asciiTheme="minorHAnsi" w:hAnsiTheme="minorHAnsi" w:cstheme="minorHAnsi"/>
          <w:b/>
        </w:rPr>
        <w:t xml:space="preserve">Mă angajez ca organizația </w:t>
      </w:r>
      <w:r w:rsidR="00F85D72" w:rsidRPr="008246CD">
        <w:rPr>
          <w:rFonts w:asciiTheme="minorHAnsi" w:hAnsiTheme="minorHAnsi" w:cstheme="minorHAnsi"/>
          <w:b/>
        </w:rPr>
        <w:t>pe care o reprezint:</w:t>
      </w:r>
    </w:p>
    <w:p w14:paraId="2CE2B486" w14:textId="77777777" w:rsidR="005B26E2" w:rsidRPr="008246CD" w:rsidRDefault="005B26E2" w:rsidP="005B26E2">
      <w:pPr>
        <w:pStyle w:val="ListParagraph"/>
        <w:ind w:left="1080"/>
        <w:rPr>
          <w:rFonts w:asciiTheme="minorHAnsi" w:hAnsiTheme="minorHAnsi" w:cstheme="minorHAnsi"/>
          <w:b/>
        </w:rPr>
      </w:pPr>
    </w:p>
    <w:p w14:paraId="62879CBA" w14:textId="39D58D32" w:rsidR="005B26E2" w:rsidRPr="008246CD" w:rsidRDefault="005B26E2">
      <w:pPr>
        <w:pStyle w:val="ListParagraph"/>
        <w:numPr>
          <w:ilvl w:val="0"/>
          <w:numId w:val="8"/>
        </w:numPr>
        <w:rPr>
          <w:rFonts w:asciiTheme="minorHAnsi" w:hAnsiTheme="minorHAnsi" w:cstheme="minorHAnsi"/>
        </w:rPr>
      </w:pPr>
      <w:r w:rsidRPr="008246CD">
        <w:rPr>
          <w:rFonts w:asciiTheme="minorHAnsi" w:hAnsiTheme="minorHAnsi" w:cstheme="minorHAnsi"/>
        </w:rPr>
        <w:t>Să nu utilizeze sprijinul primit pentru finanțarea de intervenții excluse din domeniul de aplicare al Fondului vizat de intervenție (FTJ 1056/2021, art. 63, 64, 65 și 66 din Regulamentul 1060/2021, Capitolul III Norme de eligibilitate</w:t>
      </w:r>
      <w:r w:rsidR="000B47DB" w:rsidRPr="008246CD">
        <w:rPr>
          <w:rFonts w:asciiTheme="minorHAnsi" w:hAnsiTheme="minorHAnsi" w:cstheme="minorHAnsi"/>
        </w:rPr>
        <w:t>, ghidul solicitantului</w:t>
      </w:r>
      <w:r w:rsidRPr="008246CD">
        <w:rPr>
          <w:rFonts w:asciiTheme="minorHAnsi" w:hAnsiTheme="minorHAnsi" w:cstheme="minorHAnsi"/>
        </w:rPr>
        <w:t>)</w:t>
      </w:r>
      <w:r w:rsidR="00DE1BE5" w:rsidRPr="008246CD">
        <w:rPr>
          <w:rFonts w:asciiTheme="minorHAnsi" w:hAnsiTheme="minorHAnsi" w:cstheme="minorHAnsi"/>
          <w:lang w:val="en-US"/>
        </w:rPr>
        <w:t>.</w:t>
      </w:r>
    </w:p>
    <w:p w14:paraId="77DA89F8" w14:textId="15707563" w:rsidR="005B26E2" w:rsidRPr="008246CD" w:rsidRDefault="005B26E2">
      <w:pPr>
        <w:pStyle w:val="ListParagraph"/>
        <w:numPr>
          <w:ilvl w:val="0"/>
          <w:numId w:val="8"/>
        </w:numPr>
        <w:rPr>
          <w:rFonts w:asciiTheme="minorHAnsi" w:hAnsiTheme="minorHAnsi" w:cstheme="minorHAnsi"/>
        </w:rPr>
      </w:pPr>
      <w:r w:rsidRPr="008246CD">
        <w:rPr>
          <w:rFonts w:asciiTheme="minorHAnsi" w:hAnsiTheme="minorHAnsi" w:cstheme="minorHAnsi"/>
        </w:rPr>
        <w:t xml:space="preserve">Să asigure </w:t>
      </w:r>
      <w:proofErr w:type="spellStart"/>
      <w:r w:rsidRPr="008246CD">
        <w:rPr>
          <w:rFonts w:asciiTheme="minorHAnsi" w:hAnsiTheme="minorHAnsi" w:cstheme="minorHAnsi"/>
        </w:rPr>
        <w:t>contribuţia</w:t>
      </w:r>
      <w:proofErr w:type="spellEnd"/>
      <w:r w:rsidRPr="008246CD">
        <w:rPr>
          <w:rFonts w:asciiTheme="minorHAnsi" w:hAnsiTheme="minorHAnsi" w:cstheme="minorHAnsi"/>
        </w:rPr>
        <w:t xml:space="preserve"> proprie declarat</w:t>
      </w:r>
      <w:r w:rsidR="009825D8" w:rsidRPr="008246CD">
        <w:rPr>
          <w:rFonts w:asciiTheme="minorHAnsi" w:hAnsiTheme="minorHAnsi" w:cstheme="minorHAnsi"/>
          <w:lang w:val="en-US"/>
        </w:rPr>
        <w:t>ă</w:t>
      </w:r>
      <w:r w:rsidRPr="008246CD">
        <w:rPr>
          <w:rFonts w:asciiTheme="minorHAnsi" w:hAnsiTheme="minorHAnsi" w:cstheme="minorHAnsi"/>
        </w:rPr>
        <w:t xml:space="preserve"> în sec</w:t>
      </w:r>
      <w:r w:rsidR="009825D8" w:rsidRPr="008246CD">
        <w:rPr>
          <w:rFonts w:asciiTheme="minorHAnsi" w:hAnsiTheme="minorHAnsi" w:cstheme="minorHAnsi"/>
        </w:rPr>
        <w:t>ț</w:t>
      </w:r>
      <w:r w:rsidRPr="008246CD">
        <w:rPr>
          <w:rFonts w:asciiTheme="minorHAnsi" w:hAnsiTheme="minorHAnsi" w:cstheme="minorHAnsi"/>
        </w:rPr>
        <w:t>iunea aferent</w:t>
      </w:r>
      <w:r w:rsidR="009825D8" w:rsidRPr="008246CD">
        <w:rPr>
          <w:rFonts w:asciiTheme="minorHAnsi" w:hAnsiTheme="minorHAnsi" w:cstheme="minorHAnsi"/>
        </w:rPr>
        <w:t>ă</w:t>
      </w:r>
      <w:r w:rsidRPr="008246CD">
        <w:rPr>
          <w:rFonts w:asciiTheme="minorHAnsi" w:hAnsiTheme="minorHAnsi" w:cstheme="minorHAnsi"/>
        </w:rPr>
        <w:t xml:space="preserve"> din Cererea de Finanțare</w:t>
      </w:r>
      <w:r w:rsidR="00D53CDC" w:rsidRPr="008246CD">
        <w:rPr>
          <w:rFonts w:asciiTheme="minorHAnsi" w:hAnsiTheme="minorHAnsi" w:cstheme="minorHAnsi"/>
        </w:rPr>
        <w:t>.</w:t>
      </w:r>
    </w:p>
    <w:p w14:paraId="51A0CB77" w14:textId="31F0596A" w:rsidR="005B26E2" w:rsidRPr="008246CD" w:rsidRDefault="005B26E2">
      <w:pPr>
        <w:pStyle w:val="ListParagraph"/>
        <w:numPr>
          <w:ilvl w:val="0"/>
          <w:numId w:val="8"/>
        </w:numPr>
        <w:rPr>
          <w:rFonts w:asciiTheme="minorHAnsi" w:hAnsiTheme="minorHAnsi" w:cstheme="minorHAnsi"/>
        </w:rPr>
      </w:pPr>
      <w:r w:rsidRPr="008246CD">
        <w:rPr>
          <w:rFonts w:asciiTheme="minorHAnsi" w:hAnsiTheme="minorHAnsi" w:cstheme="minorHAnsi"/>
        </w:rPr>
        <w:t xml:space="preserve">Să </w:t>
      </w:r>
      <w:proofErr w:type="spellStart"/>
      <w:r w:rsidRPr="008246CD">
        <w:rPr>
          <w:rFonts w:asciiTheme="minorHAnsi" w:hAnsiTheme="minorHAnsi" w:cstheme="minorHAnsi"/>
        </w:rPr>
        <w:t>finanţeze</w:t>
      </w:r>
      <w:proofErr w:type="spellEnd"/>
      <w:r w:rsidRPr="008246CD">
        <w:rPr>
          <w:rFonts w:asciiTheme="minorHAnsi" w:hAnsiTheme="minorHAnsi" w:cstheme="minorHAnsi"/>
        </w:rPr>
        <w:t xml:space="preserve"> toate costurile, inclusiv costurile neeligibile, dar necesare, aferente proiectului</w:t>
      </w:r>
      <w:r w:rsidR="00D53CDC" w:rsidRPr="008246CD">
        <w:rPr>
          <w:rFonts w:asciiTheme="minorHAnsi" w:hAnsiTheme="minorHAnsi" w:cstheme="minorHAnsi"/>
        </w:rPr>
        <w:t>.</w:t>
      </w:r>
    </w:p>
    <w:p w14:paraId="7B87630E" w14:textId="42934668" w:rsidR="005B26E2" w:rsidRPr="008246CD" w:rsidRDefault="00F74E3E">
      <w:pPr>
        <w:pStyle w:val="ListParagraph"/>
        <w:numPr>
          <w:ilvl w:val="0"/>
          <w:numId w:val="8"/>
        </w:numPr>
        <w:rPr>
          <w:rFonts w:asciiTheme="minorHAnsi" w:hAnsiTheme="minorHAnsi" w:cstheme="minorHAnsi"/>
        </w:rPr>
      </w:pPr>
      <w:r w:rsidRPr="008246CD">
        <w:rPr>
          <w:rFonts w:asciiTheme="minorHAnsi" w:hAnsiTheme="minorHAnsi" w:cstheme="minorHAnsi"/>
        </w:rPr>
        <w:t xml:space="preserve">Să asigure resursele financiare necesare implementării optime a proiectului în </w:t>
      </w:r>
      <w:proofErr w:type="spellStart"/>
      <w:r w:rsidRPr="008246CD">
        <w:rPr>
          <w:rFonts w:asciiTheme="minorHAnsi" w:hAnsiTheme="minorHAnsi" w:cstheme="minorHAnsi"/>
        </w:rPr>
        <w:t>condiţiile</w:t>
      </w:r>
      <w:proofErr w:type="spellEnd"/>
      <w:r w:rsidRPr="008246CD">
        <w:rPr>
          <w:rFonts w:asciiTheme="minorHAnsi" w:hAnsiTheme="minorHAnsi" w:cstheme="minorHAnsi"/>
        </w:rPr>
        <w:t xml:space="preserve"> rambursării ulterioare a cheltuielilor eligibile din fondurile Uniunii</w:t>
      </w:r>
      <w:r w:rsidR="00D53CDC" w:rsidRPr="008246CD">
        <w:rPr>
          <w:rFonts w:asciiTheme="minorHAnsi" w:hAnsiTheme="minorHAnsi" w:cstheme="minorHAnsi"/>
        </w:rPr>
        <w:t>.</w:t>
      </w:r>
    </w:p>
    <w:p w14:paraId="0A6A10DD" w14:textId="2700DE85" w:rsidR="00F74E3E" w:rsidRPr="008246CD" w:rsidRDefault="00F74E3E">
      <w:pPr>
        <w:pStyle w:val="ListParagraph"/>
        <w:numPr>
          <w:ilvl w:val="0"/>
          <w:numId w:val="8"/>
        </w:numPr>
        <w:rPr>
          <w:rFonts w:asciiTheme="minorHAnsi" w:hAnsiTheme="minorHAnsi" w:cstheme="minorHAnsi"/>
        </w:rPr>
      </w:pPr>
      <w:r w:rsidRPr="008246CD">
        <w:rPr>
          <w:rFonts w:asciiTheme="minorHAnsi" w:hAnsiTheme="minorHAnsi" w:cstheme="minorHAnsi"/>
        </w:rPr>
        <w:t xml:space="preserve">Să asigure folosința echipamentelor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bunurilor </w:t>
      </w:r>
      <w:proofErr w:type="spellStart"/>
      <w:r w:rsidRPr="008246CD">
        <w:rPr>
          <w:rFonts w:asciiTheme="minorHAnsi" w:hAnsiTheme="minorHAnsi" w:cstheme="minorHAnsi"/>
        </w:rPr>
        <w:t>achiziţionate</w:t>
      </w:r>
      <w:proofErr w:type="spellEnd"/>
      <w:r w:rsidRPr="008246CD">
        <w:rPr>
          <w:rFonts w:asciiTheme="minorHAnsi" w:hAnsiTheme="minorHAnsi" w:cstheme="minorHAnsi"/>
        </w:rPr>
        <w:t xml:space="preserve"> prin proiect, împreună cu partenerii, după caz, pentru scopul declarat în proiect</w:t>
      </w:r>
      <w:r w:rsidR="00D53CDC" w:rsidRPr="008246CD">
        <w:rPr>
          <w:rFonts w:asciiTheme="minorHAnsi" w:hAnsiTheme="minorHAnsi" w:cstheme="minorHAnsi"/>
        </w:rPr>
        <w:t>.</w:t>
      </w:r>
    </w:p>
    <w:p w14:paraId="7BB1CA94" w14:textId="02B5EF84" w:rsidR="00F74E3E" w:rsidRPr="008246CD" w:rsidRDefault="00F74E3E">
      <w:pPr>
        <w:pStyle w:val="ListParagraph"/>
        <w:numPr>
          <w:ilvl w:val="0"/>
          <w:numId w:val="8"/>
        </w:numPr>
        <w:rPr>
          <w:rFonts w:asciiTheme="minorHAnsi" w:hAnsiTheme="minorHAnsi" w:cstheme="minorHAnsi"/>
        </w:rPr>
      </w:pPr>
      <w:r w:rsidRPr="008246CD">
        <w:rPr>
          <w:rFonts w:asciiTheme="minorHAnsi" w:hAnsiTheme="minorHAnsi" w:cstheme="minorHAnsi"/>
        </w:rPr>
        <w:t>Să prezinte, la momentul contractării, la cererea AM, toate documentele necesare pentru a dovedi îndeplinirea condițiilor de eligibilitate.</w:t>
      </w:r>
    </w:p>
    <w:p w14:paraId="38F9A3DF" w14:textId="67656CE1" w:rsidR="00F74E3E" w:rsidRPr="008246CD" w:rsidRDefault="00F74E3E">
      <w:pPr>
        <w:pStyle w:val="ListParagraph"/>
        <w:numPr>
          <w:ilvl w:val="0"/>
          <w:numId w:val="8"/>
        </w:numPr>
        <w:rPr>
          <w:rFonts w:asciiTheme="minorHAnsi" w:hAnsiTheme="minorHAnsi" w:cstheme="minorHAnsi"/>
        </w:rPr>
      </w:pPr>
      <w:r w:rsidRPr="008246CD">
        <w:rPr>
          <w:rFonts w:asciiTheme="minorHAnsi" w:hAnsiTheme="minorHAnsi" w:cstheme="minorHAnsi"/>
        </w:rPr>
        <w:t xml:space="preserve">În cazul în care au fost demarate </w:t>
      </w:r>
      <w:proofErr w:type="spellStart"/>
      <w:r w:rsidRPr="008246CD">
        <w:rPr>
          <w:rFonts w:asciiTheme="minorHAnsi" w:hAnsiTheme="minorHAnsi" w:cstheme="minorHAnsi"/>
        </w:rPr>
        <w:t>activităţi</w:t>
      </w:r>
      <w:proofErr w:type="spellEnd"/>
      <w:r w:rsidRPr="008246CD">
        <w:rPr>
          <w:rFonts w:asciiTheme="minorHAnsi" w:hAnsiTheme="minorHAnsi" w:cstheme="minorHAnsi"/>
        </w:rPr>
        <w:t xml:space="preserve"> înainte de depunerea proiectului, eventualele proceduri de </w:t>
      </w:r>
      <w:proofErr w:type="spellStart"/>
      <w:r w:rsidRPr="008246CD">
        <w:rPr>
          <w:rFonts w:asciiTheme="minorHAnsi" w:hAnsiTheme="minorHAnsi" w:cstheme="minorHAnsi"/>
        </w:rPr>
        <w:t>achiziţii</w:t>
      </w:r>
      <w:proofErr w:type="spellEnd"/>
      <w:r w:rsidRPr="008246CD">
        <w:rPr>
          <w:rFonts w:asciiTheme="minorHAnsi" w:hAnsiTheme="minorHAnsi" w:cstheme="minorHAnsi"/>
        </w:rPr>
        <w:t xml:space="preserve"> publice aferente acestor </w:t>
      </w:r>
      <w:proofErr w:type="spellStart"/>
      <w:r w:rsidRPr="008246CD">
        <w:rPr>
          <w:rFonts w:asciiTheme="minorHAnsi" w:hAnsiTheme="minorHAnsi" w:cstheme="minorHAnsi"/>
        </w:rPr>
        <w:t>activităţi</w:t>
      </w:r>
      <w:proofErr w:type="spellEnd"/>
      <w:r w:rsidRPr="008246CD">
        <w:rPr>
          <w:rFonts w:asciiTheme="minorHAnsi" w:hAnsiTheme="minorHAnsi" w:cstheme="minorHAnsi"/>
        </w:rPr>
        <w:t xml:space="preserve"> au respectat </w:t>
      </w:r>
      <w:proofErr w:type="spellStart"/>
      <w:r w:rsidRPr="008246CD">
        <w:rPr>
          <w:rFonts w:asciiTheme="minorHAnsi" w:hAnsiTheme="minorHAnsi" w:cstheme="minorHAnsi"/>
        </w:rPr>
        <w:t>legislaţia</w:t>
      </w:r>
      <w:proofErr w:type="spellEnd"/>
      <w:r w:rsidRPr="008246CD">
        <w:rPr>
          <w:rFonts w:asciiTheme="minorHAnsi" w:hAnsiTheme="minorHAnsi" w:cstheme="minorHAnsi"/>
        </w:rPr>
        <w:t xml:space="preserve"> privind </w:t>
      </w:r>
      <w:proofErr w:type="spellStart"/>
      <w:r w:rsidRPr="008246CD">
        <w:rPr>
          <w:rFonts w:asciiTheme="minorHAnsi" w:hAnsiTheme="minorHAnsi" w:cstheme="minorHAnsi"/>
        </w:rPr>
        <w:t>achiziţiile</w:t>
      </w:r>
      <w:proofErr w:type="spellEnd"/>
      <w:r w:rsidRPr="008246CD">
        <w:rPr>
          <w:rFonts w:asciiTheme="minorHAnsi" w:hAnsiTheme="minorHAnsi" w:cstheme="minorHAnsi"/>
        </w:rPr>
        <w:t xml:space="preserve"> publice</w:t>
      </w:r>
      <w:r w:rsidR="00D53CDC" w:rsidRPr="008246CD">
        <w:rPr>
          <w:rFonts w:asciiTheme="minorHAnsi" w:hAnsiTheme="minorHAnsi" w:cstheme="minorHAnsi"/>
        </w:rPr>
        <w:t>.</w:t>
      </w:r>
    </w:p>
    <w:p w14:paraId="1AB11942" w14:textId="705BE560" w:rsidR="00F74E3E" w:rsidRPr="008246CD" w:rsidRDefault="00F74E3E">
      <w:pPr>
        <w:pStyle w:val="ListParagraph"/>
        <w:numPr>
          <w:ilvl w:val="0"/>
          <w:numId w:val="8"/>
        </w:numPr>
        <w:rPr>
          <w:rFonts w:asciiTheme="minorHAnsi" w:hAnsiTheme="minorHAnsi" w:cstheme="minorHAnsi"/>
        </w:rPr>
      </w:pPr>
      <w:r w:rsidRPr="008246CD">
        <w:rPr>
          <w:rFonts w:asciiTheme="minorHAnsi" w:hAnsiTheme="minorHAnsi" w:cstheme="minorHAnsi"/>
        </w:rPr>
        <w:t xml:space="preserve">În cazul obținerii finanțării, să respecte toate cerințele privind caracterul durabil  al proiectului, așa cum sunt specificate în Ghidul </w:t>
      </w:r>
      <w:r w:rsidR="00301EED" w:rsidRPr="008246CD">
        <w:rPr>
          <w:rFonts w:asciiTheme="minorHAnsi" w:hAnsiTheme="minorHAnsi" w:cstheme="minorHAnsi"/>
        </w:rPr>
        <w:t>s</w:t>
      </w:r>
      <w:r w:rsidRPr="008246CD">
        <w:rPr>
          <w:rFonts w:asciiTheme="minorHAnsi" w:hAnsiTheme="minorHAnsi" w:cstheme="minorHAnsi"/>
        </w:rPr>
        <w:t>olicitantului în conformitate cu prevederile art. 65 din Regulamentul (UE) 1060/2021</w:t>
      </w:r>
      <w:r w:rsidR="00EC5E0E" w:rsidRPr="008246CD">
        <w:rPr>
          <w:rFonts w:asciiTheme="minorHAnsi" w:hAnsiTheme="minorHAnsi" w:cstheme="minorHAnsi"/>
        </w:rPr>
        <w:t>.</w:t>
      </w:r>
      <w:r w:rsidRPr="008246CD">
        <w:rPr>
          <w:rFonts w:asciiTheme="minorHAnsi" w:hAnsiTheme="minorHAnsi" w:cstheme="minorHAnsi"/>
        </w:rPr>
        <w:t xml:space="preserve">  </w:t>
      </w:r>
    </w:p>
    <w:p w14:paraId="413016C9" w14:textId="4FCD40B2" w:rsidR="00F74E3E" w:rsidRPr="008246CD" w:rsidRDefault="00F74E3E">
      <w:pPr>
        <w:pStyle w:val="ListParagraph"/>
        <w:numPr>
          <w:ilvl w:val="0"/>
          <w:numId w:val="8"/>
        </w:numPr>
        <w:rPr>
          <w:rFonts w:asciiTheme="minorHAnsi" w:hAnsiTheme="minorHAnsi" w:cstheme="minorHAnsi"/>
        </w:rPr>
      </w:pPr>
      <w:r w:rsidRPr="008246CD">
        <w:rPr>
          <w:rFonts w:asciiTheme="minorHAnsi" w:hAnsiTheme="minorHAnsi" w:cstheme="minorHAnsi"/>
        </w:rPr>
        <w:t xml:space="preserve">Să respecte, pe durata pregătirii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implementării proiectului, prevederile </w:t>
      </w:r>
      <w:proofErr w:type="spellStart"/>
      <w:r w:rsidRPr="008246CD">
        <w:rPr>
          <w:rFonts w:asciiTheme="minorHAnsi" w:hAnsiTheme="minorHAnsi" w:cstheme="minorHAnsi"/>
        </w:rPr>
        <w:t>legislaţiei</w:t>
      </w:r>
      <w:proofErr w:type="spellEnd"/>
      <w:r w:rsidRPr="008246CD">
        <w:rPr>
          <w:rFonts w:asciiTheme="minorHAnsi" w:hAnsiTheme="minorHAnsi" w:cstheme="minorHAnsi"/>
        </w:rPr>
        <w:t xml:space="preserve"> europene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naţionale</w:t>
      </w:r>
      <w:proofErr w:type="spellEnd"/>
      <w:r w:rsidRPr="008246CD">
        <w:rPr>
          <w:rFonts w:asciiTheme="minorHAnsi" w:hAnsiTheme="minorHAnsi" w:cstheme="minorHAnsi"/>
        </w:rPr>
        <w:t xml:space="preserve"> în domeniul dezvoltării durabile, </w:t>
      </w:r>
      <w:proofErr w:type="spellStart"/>
      <w:r w:rsidRPr="008246CD">
        <w:rPr>
          <w:rFonts w:asciiTheme="minorHAnsi" w:hAnsiTheme="minorHAnsi" w:cstheme="minorHAnsi"/>
        </w:rPr>
        <w:t>inclusv</w:t>
      </w:r>
      <w:proofErr w:type="spellEnd"/>
      <w:r w:rsidRPr="008246CD">
        <w:rPr>
          <w:rFonts w:asciiTheme="minorHAnsi" w:hAnsiTheme="minorHAnsi" w:cstheme="minorHAnsi"/>
        </w:rPr>
        <w:t xml:space="preserve"> DNSH, imunizarea la schimbări climatice, </w:t>
      </w:r>
      <w:proofErr w:type="spellStart"/>
      <w:r w:rsidRPr="008246CD">
        <w:rPr>
          <w:rFonts w:asciiTheme="minorHAnsi" w:hAnsiTheme="minorHAnsi" w:cstheme="minorHAnsi"/>
        </w:rPr>
        <w:t>egalităţii</w:t>
      </w:r>
      <w:proofErr w:type="spellEnd"/>
      <w:r w:rsidRPr="008246CD">
        <w:rPr>
          <w:rFonts w:asciiTheme="minorHAnsi" w:hAnsiTheme="minorHAnsi" w:cstheme="minorHAnsi"/>
        </w:rPr>
        <w:t xml:space="preserve"> de </w:t>
      </w:r>
      <w:proofErr w:type="spellStart"/>
      <w:r w:rsidRPr="008246CD">
        <w:rPr>
          <w:rFonts w:asciiTheme="minorHAnsi" w:hAnsiTheme="minorHAnsi" w:cstheme="minorHAnsi"/>
        </w:rPr>
        <w:t>şanse</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nediscriminării, </w:t>
      </w:r>
      <w:proofErr w:type="spellStart"/>
      <w:r w:rsidRPr="008246CD">
        <w:rPr>
          <w:rFonts w:asciiTheme="minorHAnsi" w:hAnsiTheme="minorHAnsi" w:cstheme="minorHAnsi"/>
        </w:rPr>
        <w:t>egalităţii</w:t>
      </w:r>
      <w:proofErr w:type="spellEnd"/>
      <w:r w:rsidRPr="008246CD">
        <w:rPr>
          <w:rFonts w:asciiTheme="minorHAnsi" w:hAnsiTheme="minorHAnsi" w:cstheme="minorHAnsi"/>
        </w:rPr>
        <w:t xml:space="preserve"> de gen, GDPR, Carta drepturilor fundamentale a Uniunii Europene, Convenția ONU privind Drepturile Persoanelor cu Handicap, ajutorului de stat și/sau </w:t>
      </w:r>
      <w:proofErr w:type="spellStart"/>
      <w:r w:rsidRPr="008246CD">
        <w:rPr>
          <w:rFonts w:asciiTheme="minorHAnsi" w:hAnsiTheme="minorHAnsi" w:cstheme="minorHAnsi"/>
        </w:rPr>
        <w:t>minimis</w:t>
      </w:r>
      <w:proofErr w:type="spellEnd"/>
      <w:r w:rsidRPr="008246CD">
        <w:rPr>
          <w:rFonts w:asciiTheme="minorHAnsi" w:hAnsiTheme="minorHAnsi" w:cstheme="minorHAnsi"/>
        </w:rPr>
        <w:t xml:space="preserve"> (acolo unde este cazul), precum și dreptul aplicabil al Uniunii din domeniul spălării banilor, al finanțării terorismului, al evitării obligațiilor fiscale, al fraudei fiscale sau al evaziunii fiscale.</w:t>
      </w:r>
    </w:p>
    <w:p w14:paraId="1037D112" w14:textId="533C5593" w:rsidR="00F74E3E" w:rsidRPr="008246CD" w:rsidRDefault="00F74E3E">
      <w:pPr>
        <w:pStyle w:val="ListParagraph"/>
        <w:numPr>
          <w:ilvl w:val="0"/>
          <w:numId w:val="8"/>
        </w:numPr>
        <w:rPr>
          <w:rFonts w:asciiTheme="minorHAnsi" w:hAnsiTheme="minorHAnsi" w:cstheme="minorHAnsi"/>
        </w:rPr>
      </w:pPr>
      <w:r w:rsidRPr="008246CD">
        <w:rPr>
          <w:rFonts w:asciiTheme="minorHAnsi" w:hAnsiTheme="minorHAnsi" w:cstheme="minorHAnsi"/>
        </w:rPr>
        <w:t xml:space="preserve">Înțeleg că, în cazul nerespectării condițiilor de eligibilitate conform </w:t>
      </w:r>
      <w:r w:rsidR="00301EED" w:rsidRPr="008246CD">
        <w:rPr>
          <w:rFonts w:asciiTheme="minorHAnsi" w:hAnsiTheme="minorHAnsi" w:cstheme="minorHAnsi"/>
        </w:rPr>
        <w:t>G</w:t>
      </w:r>
      <w:r w:rsidRPr="008246CD">
        <w:rPr>
          <w:rFonts w:asciiTheme="minorHAnsi" w:hAnsiTheme="minorHAnsi" w:cstheme="minorHAnsi"/>
        </w:rPr>
        <w:t xml:space="preserve">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 în termen de </w:t>
      </w:r>
      <w:r w:rsidR="00936FC5" w:rsidRPr="008246CD">
        <w:rPr>
          <w:rFonts w:asciiTheme="minorHAnsi" w:hAnsiTheme="minorHAnsi" w:cstheme="minorHAnsi"/>
        </w:rPr>
        <w:t>5 zile lucrătoare</w:t>
      </w:r>
      <w:r w:rsidRPr="008246CD">
        <w:rPr>
          <w:rFonts w:asciiTheme="minorHAnsi" w:hAnsiTheme="minorHAnsi" w:cstheme="minorHAnsi"/>
        </w:rPr>
        <w:t xml:space="preserve"> de la luarea la cunoștință a situației respective.</w:t>
      </w:r>
    </w:p>
    <w:p w14:paraId="027CF7B8" w14:textId="1606363E" w:rsidR="00F74E3E" w:rsidRPr="008246CD" w:rsidRDefault="00F74E3E">
      <w:pPr>
        <w:pStyle w:val="ListParagraph"/>
        <w:numPr>
          <w:ilvl w:val="0"/>
          <w:numId w:val="8"/>
        </w:numPr>
        <w:rPr>
          <w:rFonts w:asciiTheme="minorHAnsi" w:hAnsiTheme="minorHAnsi" w:cstheme="minorHAnsi"/>
        </w:rPr>
      </w:pPr>
      <w:r w:rsidRPr="008246CD">
        <w:rPr>
          <w:rFonts w:asciiTheme="minorHAnsi" w:hAnsiTheme="minorHAnsi" w:cstheme="minorHAnsi"/>
        </w:rPr>
        <w:t>Să iau toate măsurile pentru respectarea regulilor privind evitarea conflictului de interese, în conformitate cu reglementările europene și naționale în vigoare.</w:t>
      </w:r>
    </w:p>
    <w:p w14:paraId="075BACF0" w14:textId="76544220" w:rsidR="00F74E3E" w:rsidRPr="008246CD" w:rsidRDefault="009825D8">
      <w:pPr>
        <w:pStyle w:val="ListParagraph"/>
        <w:numPr>
          <w:ilvl w:val="0"/>
          <w:numId w:val="8"/>
        </w:numPr>
        <w:rPr>
          <w:rFonts w:asciiTheme="minorHAnsi" w:hAnsiTheme="minorHAnsi" w:cstheme="minorHAnsi"/>
        </w:rPr>
      </w:pPr>
      <w:r w:rsidRPr="008246CD">
        <w:rPr>
          <w:rFonts w:asciiTheme="minorHAnsi" w:hAnsiTheme="minorHAnsi" w:cstheme="minorHAnsi"/>
        </w:rPr>
        <w:t>Alte cerințe specifice pentru fiecare apel de proiecte</w:t>
      </w:r>
      <w:r w:rsidR="004D5108" w:rsidRPr="008246CD">
        <w:rPr>
          <w:rFonts w:asciiTheme="minorHAnsi" w:hAnsiTheme="minorHAnsi" w:cstheme="minorHAnsi"/>
          <w:lang w:val="en-US"/>
        </w:rPr>
        <w:t>:</w:t>
      </w:r>
    </w:p>
    <w:p w14:paraId="182BAAAD" w14:textId="12388C58" w:rsidR="00DB3F15" w:rsidRPr="008246CD" w:rsidRDefault="004D5108">
      <w:pPr>
        <w:pStyle w:val="ListParagraph"/>
        <w:numPr>
          <w:ilvl w:val="1"/>
          <w:numId w:val="8"/>
        </w:numPr>
        <w:rPr>
          <w:rFonts w:asciiTheme="minorHAnsi" w:hAnsiTheme="minorHAnsi" w:cstheme="minorHAnsi"/>
        </w:rPr>
      </w:pPr>
      <w:r w:rsidRPr="008246CD">
        <w:rPr>
          <w:rFonts w:asciiTheme="minorHAnsi" w:hAnsiTheme="minorHAnsi" w:cstheme="minorHAnsi"/>
        </w:rPr>
        <w:lastRenderedPageBreak/>
        <w:t xml:space="preserve">Să asigure </w:t>
      </w:r>
      <w:r w:rsidR="00DB3F15" w:rsidRPr="008246CD">
        <w:rPr>
          <w:rFonts w:asciiTheme="minorHAnsi" w:hAnsiTheme="minorHAnsi" w:cstheme="minorHAnsi"/>
        </w:rPr>
        <w:t>sustenabilitatea financiară a investiției, respectiv de a acoperi costurile de întreținere, operare și mentenanță a investiției din proiectul ce face obiectul prezentei cereri de finanțare pe toată durata de durabilitate a contractului de finanțare</w:t>
      </w:r>
      <w:r w:rsidR="00AF1FD3" w:rsidRPr="008246CD">
        <w:rPr>
          <w:rFonts w:asciiTheme="minorHAnsi" w:hAnsiTheme="minorHAnsi" w:cstheme="minorHAnsi"/>
        </w:rPr>
        <w:t>.</w:t>
      </w:r>
    </w:p>
    <w:p w14:paraId="65E3F997" w14:textId="27287AF3" w:rsidR="00DB3F15" w:rsidRPr="008246CD" w:rsidRDefault="0066205F">
      <w:pPr>
        <w:pStyle w:val="ListParagraph"/>
        <w:numPr>
          <w:ilvl w:val="1"/>
          <w:numId w:val="8"/>
        </w:numPr>
        <w:rPr>
          <w:rFonts w:asciiTheme="minorHAnsi" w:hAnsiTheme="minorHAnsi" w:cstheme="minorHAnsi"/>
        </w:rPr>
      </w:pPr>
      <w:r w:rsidRPr="008246CD">
        <w:rPr>
          <w:rFonts w:asciiTheme="minorHAnsi" w:hAnsiTheme="minorHAnsi" w:cstheme="minorHAnsi"/>
        </w:rPr>
        <w:t xml:space="preserve">Să </w:t>
      </w:r>
      <w:proofErr w:type="spellStart"/>
      <w:r w:rsidRPr="008246CD">
        <w:rPr>
          <w:rFonts w:asciiTheme="minorHAnsi" w:hAnsiTheme="minorHAnsi" w:cstheme="minorHAnsi"/>
        </w:rPr>
        <w:t>menţină</w:t>
      </w:r>
      <w:proofErr w:type="spellEnd"/>
      <w:r w:rsidRPr="008246CD">
        <w:rPr>
          <w:rFonts w:asciiTheme="minorHAnsi" w:hAnsiTheme="minorHAnsi" w:cstheme="minorHAnsi"/>
        </w:rPr>
        <w:t xml:space="preserve"> proprietatea </w:t>
      </w:r>
      <w:proofErr w:type="spellStart"/>
      <w:r w:rsidRPr="008246CD">
        <w:rPr>
          <w:rFonts w:asciiTheme="minorHAnsi" w:hAnsiTheme="minorHAnsi" w:cstheme="minorHAnsi"/>
        </w:rPr>
        <w:t>facilităţilor</w:t>
      </w:r>
      <w:proofErr w:type="spellEnd"/>
      <w:r w:rsidRPr="008246CD">
        <w:rPr>
          <w:rFonts w:asciiTheme="minorHAnsi" w:hAnsiTheme="minorHAnsi" w:cstheme="minorHAnsi"/>
        </w:rPr>
        <w:t xml:space="preserve"> construite/ modernizate/ extinse (unde este cazul), a bunurilor </w:t>
      </w:r>
      <w:proofErr w:type="spellStart"/>
      <w:r w:rsidRPr="008246CD">
        <w:rPr>
          <w:rFonts w:asciiTheme="minorHAnsi" w:hAnsiTheme="minorHAnsi" w:cstheme="minorHAnsi"/>
        </w:rPr>
        <w:t>achiziţionate</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natura </w:t>
      </w:r>
      <w:proofErr w:type="spellStart"/>
      <w:r w:rsidRPr="008246CD">
        <w:rPr>
          <w:rFonts w:asciiTheme="minorHAnsi" w:hAnsiTheme="minorHAnsi" w:cstheme="minorHAnsi"/>
        </w:rPr>
        <w:t>activităţii</w:t>
      </w:r>
      <w:proofErr w:type="spellEnd"/>
      <w:r w:rsidRPr="008246CD">
        <w:rPr>
          <w:rFonts w:asciiTheme="minorHAnsi" w:hAnsiTheme="minorHAnsi" w:cstheme="minorHAnsi"/>
        </w:rPr>
        <w:t xml:space="preserve"> pentru care s-a acordat </w:t>
      </w:r>
      <w:proofErr w:type="spellStart"/>
      <w:r w:rsidRPr="008246CD">
        <w:rPr>
          <w:rFonts w:asciiTheme="minorHAnsi" w:hAnsiTheme="minorHAnsi" w:cstheme="minorHAnsi"/>
        </w:rPr>
        <w:t>finanţare</w:t>
      </w:r>
      <w:proofErr w:type="spellEnd"/>
      <w:r w:rsidRPr="008246CD">
        <w:rPr>
          <w:rFonts w:asciiTheme="minorHAnsi" w:hAnsiTheme="minorHAnsi" w:cstheme="minorHAnsi"/>
        </w:rPr>
        <w:t xml:space="preserve">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să nu ipotecheze, cu excepția situațiilor prevăzute în contractul de finanțare, pe o perioadă de timp cel </w:t>
      </w:r>
      <w:r w:rsidR="00804A4B" w:rsidRPr="008246CD">
        <w:rPr>
          <w:rFonts w:asciiTheme="minorHAnsi" w:hAnsiTheme="minorHAnsi" w:cstheme="minorHAnsi"/>
        </w:rPr>
        <w:t>p</w:t>
      </w:r>
      <w:r w:rsidRPr="008246CD">
        <w:rPr>
          <w:rFonts w:asciiTheme="minorHAnsi" w:hAnsiTheme="minorHAnsi" w:cstheme="minorHAnsi"/>
        </w:rPr>
        <w:t xml:space="preserve">uțin egală cu perioada de timp specificată în Ghidul </w:t>
      </w:r>
      <w:r w:rsidR="001C5E39" w:rsidRPr="008246CD">
        <w:rPr>
          <w:rFonts w:asciiTheme="minorHAnsi" w:hAnsiTheme="minorHAnsi" w:cstheme="minorHAnsi"/>
        </w:rPr>
        <w:t>s</w:t>
      </w:r>
      <w:r w:rsidRPr="008246CD">
        <w:rPr>
          <w:rFonts w:asciiTheme="minorHAnsi" w:hAnsiTheme="minorHAnsi" w:cstheme="minorHAnsi"/>
        </w:rPr>
        <w:t>olicitantului</w:t>
      </w:r>
      <w:r w:rsidR="00AF1FD3" w:rsidRPr="008246CD">
        <w:rPr>
          <w:rFonts w:asciiTheme="minorHAnsi" w:hAnsiTheme="minorHAnsi" w:cstheme="minorHAnsi"/>
        </w:rPr>
        <w:t>.</w:t>
      </w:r>
    </w:p>
    <w:p w14:paraId="5EC2AF4E" w14:textId="77777777" w:rsidR="00985374" w:rsidRPr="008246CD" w:rsidRDefault="00804A4B">
      <w:pPr>
        <w:pStyle w:val="ListParagraph"/>
        <w:numPr>
          <w:ilvl w:val="1"/>
          <w:numId w:val="8"/>
        </w:numPr>
        <w:rPr>
          <w:rFonts w:asciiTheme="minorHAnsi" w:hAnsiTheme="minorHAnsi" w:cstheme="minorHAnsi"/>
        </w:rPr>
      </w:pPr>
      <w:r w:rsidRPr="008246CD">
        <w:rPr>
          <w:rFonts w:asciiTheme="minorHAnsi" w:hAnsiTheme="minorHAnsi" w:cstheme="minorHAnsi"/>
        </w:rPr>
        <w:t>S</w:t>
      </w:r>
      <w:r w:rsidR="0066205F" w:rsidRPr="008246CD">
        <w:rPr>
          <w:rFonts w:asciiTheme="minorHAnsi" w:hAnsiTheme="minorHAnsi" w:cstheme="minorHAnsi"/>
        </w:rPr>
        <w:t xml:space="preserve">ă respecte toate cerințele privind sustenabilitatea proiectului, așa cum sunt specificate în Ghidul Solicitantului și descrise în cererea de finanțare. </w:t>
      </w:r>
    </w:p>
    <w:p w14:paraId="5C6E92AD" w14:textId="696AE246" w:rsidR="000341E0" w:rsidRPr="008246CD" w:rsidRDefault="000341E0">
      <w:pPr>
        <w:pStyle w:val="ListParagraph"/>
        <w:numPr>
          <w:ilvl w:val="1"/>
          <w:numId w:val="8"/>
        </w:numPr>
        <w:rPr>
          <w:rFonts w:asciiTheme="minorHAnsi" w:hAnsiTheme="minorHAnsi" w:cstheme="minorHAnsi"/>
        </w:rPr>
      </w:pPr>
      <w:r w:rsidRPr="008246CD">
        <w:rPr>
          <w:rFonts w:asciiTheme="minorHAnsi" w:hAnsiTheme="minorHAnsi" w:cstheme="minorHAnsi"/>
        </w:rPr>
        <w:t xml:space="preserve">Să creeze numărul de noi locuri de muncă suplimentare celor minim obligatorii conform prevederilor </w:t>
      </w:r>
      <w:r w:rsidR="001C5E39" w:rsidRPr="008246CD">
        <w:rPr>
          <w:rFonts w:asciiTheme="minorHAnsi" w:hAnsiTheme="minorHAnsi" w:cstheme="minorHAnsi"/>
        </w:rPr>
        <w:t>G</w:t>
      </w:r>
      <w:r w:rsidRPr="008246CD">
        <w:rPr>
          <w:rFonts w:asciiTheme="minorHAnsi" w:hAnsiTheme="minorHAnsi" w:cstheme="minorHAnsi"/>
        </w:rPr>
        <w:t>hidului solicitantului, pentru care se acordă punctaj în cadrul evaluării tehnice și financiare</w:t>
      </w:r>
      <w:r w:rsidR="00B05C14" w:rsidRPr="008246CD">
        <w:rPr>
          <w:rFonts w:asciiTheme="minorHAnsi" w:hAnsiTheme="minorHAnsi" w:cstheme="minorHAnsi"/>
        </w:rPr>
        <w:t>.</w:t>
      </w:r>
    </w:p>
    <w:p w14:paraId="4ECE6232" w14:textId="335B6864" w:rsidR="007173DA" w:rsidRPr="008246CD" w:rsidRDefault="00F1679D">
      <w:pPr>
        <w:pStyle w:val="ListParagraph"/>
        <w:numPr>
          <w:ilvl w:val="1"/>
          <w:numId w:val="8"/>
        </w:numPr>
        <w:rPr>
          <w:rFonts w:asciiTheme="minorHAnsi" w:hAnsiTheme="minorHAnsi" w:cstheme="minorHAnsi"/>
        </w:rPr>
      </w:pPr>
      <w:r w:rsidRPr="008246CD">
        <w:rPr>
          <w:rFonts w:asciiTheme="minorHAnsi" w:hAnsiTheme="minorHAnsi" w:cstheme="minorHAnsi"/>
        </w:rPr>
        <w:t>Să consult</w:t>
      </w:r>
      <w:r w:rsidR="00584306" w:rsidRPr="008246CD">
        <w:rPr>
          <w:rFonts w:asciiTheme="minorHAnsi" w:hAnsiTheme="minorHAnsi" w:cstheme="minorHAnsi"/>
        </w:rPr>
        <w:t>e</w:t>
      </w:r>
      <w:r w:rsidRPr="008246CD">
        <w:rPr>
          <w:rFonts w:asciiTheme="minorHAnsi" w:hAnsiTheme="minorHAnsi" w:cstheme="minorHAnsi"/>
        </w:rPr>
        <w:t xml:space="preserve"> </w:t>
      </w:r>
      <w:bookmarkStart w:id="4" w:name="_Hlk140838287"/>
      <w:r w:rsidRPr="008246CD">
        <w:rPr>
          <w:rFonts w:asciiTheme="minorHAnsi" w:hAnsiTheme="minorHAnsi" w:cstheme="minorHAnsi"/>
        </w:rPr>
        <w:t xml:space="preserve">AJOFM în procesul de recrutare, în vederea angajării de persoane afectate de procesul de tranziție, </w:t>
      </w:r>
      <w:r w:rsidR="00D753EB" w:rsidRPr="008246CD">
        <w:rPr>
          <w:rFonts w:asciiTheme="minorHAnsi" w:hAnsiTheme="minorHAnsi" w:cstheme="minorHAnsi"/>
        </w:rPr>
        <w:t>pentru toate locurile de muncă create prin proiect</w:t>
      </w:r>
      <w:r w:rsidR="001D7A05" w:rsidRPr="008246CD">
        <w:rPr>
          <w:rFonts w:asciiTheme="minorHAnsi" w:hAnsiTheme="minorHAnsi" w:cstheme="minorHAnsi"/>
        </w:rPr>
        <w:t>,</w:t>
      </w:r>
      <w:r w:rsidR="00D753EB" w:rsidRPr="008246CD">
        <w:rPr>
          <w:rFonts w:asciiTheme="minorHAnsi" w:hAnsiTheme="minorHAnsi" w:cstheme="minorHAnsi"/>
        </w:rPr>
        <w:t xml:space="preserve"> </w:t>
      </w:r>
      <w:r w:rsidR="00A66293" w:rsidRPr="008246CD">
        <w:rPr>
          <w:rFonts w:asciiTheme="minorHAnsi" w:hAnsiTheme="minorHAnsi" w:cstheme="minorHAnsi"/>
        </w:rPr>
        <w:t>precum și</w:t>
      </w:r>
      <w:r w:rsidR="008449ED" w:rsidRPr="008246CD">
        <w:rPr>
          <w:rFonts w:asciiTheme="minorHAnsi" w:hAnsiTheme="minorHAnsi" w:cstheme="minorHAnsi"/>
        </w:rPr>
        <w:t xml:space="preserve"> angajarea de persoane din categoriile de</w:t>
      </w:r>
      <w:r w:rsidR="00A66293" w:rsidRPr="008246CD">
        <w:rPr>
          <w:rFonts w:asciiTheme="minorHAnsi" w:hAnsiTheme="minorHAnsi" w:cstheme="minorHAnsi"/>
        </w:rPr>
        <w:t xml:space="preserve"> lucrătorii defavorizați, extrem de defavorizați și a lucrătorilor cu handicap</w:t>
      </w:r>
      <w:bookmarkEnd w:id="4"/>
      <w:r w:rsidR="00584306" w:rsidRPr="008246CD">
        <w:rPr>
          <w:rFonts w:asciiTheme="minorHAnsi" w:hAnsiTheme="minorHAnsi" w:cstheme="minorHAnsi"/>
        </w:rPr>
        <w:t>.</w:t>
      </w:r>
      <w:r w:rsidR="00F60249" w:rsidRPr="008246CD">
        <w:rPr>
          <w:rFonts w:asciiTheme="minorHAnsi" w:hAnsiTheme="minorHAnsi" w:cstheme="minorHAnsi"/>
        </w:rPr>
        <w:t xml:space="preserve"> </w:t>
      </w:r>
    </w:p>
    <w:p w14:paraId="553BC5F6" w14:textId="107B7DFA" w:rsidR="00F1679D" w:rsidRPr="008246CD" w:rsidRDefault="007173DA">
      <w:pPr>
        <w:pStyle w:val="ListParagraph"/>
        <w:numPr>
          <w:ilvl w:val="1"/>
          <w:numId w:val="8"/>
        </w:numPr>
        <w:rPr>
          <w:rFonts w:asciiTheme="minorHAnsi" w:hAnsiTheme="minorHAnsi" w:cstheme="minorHAnsi"/>
        </w:rPr>
      </w:pPr>
      <w:r w:rsidRPr="008246CD">
        <w:rPr>
          <w:rFonts w:asciiTheme="minorHAnsi" w:hAnsiTheme="minorHAnsi" w:cstheme="minorHAnsi"/>
        </w:rPr>
        <w:t xml:space="preserve">Să creeze </w:t>
      </w:r>
      <w:r w:rsidR="00F60249" w:rsidRPr="008246CD">
        <w:rPr>
          <w:rFonts w:asciiTheme="minorHAnsi" w:hAnsiTheme="minorHAnsi" w:cstheme="minorHAnsi"/>
        </w:rPr>
        <w:t xml:space="preserve">locuri de muncă </w:t>
      </w:r>
      <w:r w:rsidRPr="008246CD">
        <w:rPr>
          <w:rFonts w:asciiTheme="minorHAnsi" w:hAnsiTheme="minorHAnsi" w:cstheme="minorHAnsi"/>
        </w:rPr>
        <w:t>care</w:t>
      </w:r>
      <w:r w:rsidR="00F60249" w:rsidRPr="008246CD">
        <w:rPr>
          <w:rFonts w:asciiTheme="minorHAnsi" w:hAnsiTheme="minorHAnsi" w:cstheme="minorHAnsi"/>
        </w:rPr>
        <w:t xml:space="preserve"> vize</w:t>
      </w:r>
      <w:r w:rsidRPr="008246CD">
        <w:rPr>
          <w:rFonts w:asciiTheme="minorHAnsi" w:hAnsiTheme="minorHAnsi" w:cstheme="minorHAnsi"/>
        </w:rPr>
        <w:t>ază</w:t>
      </w:r>
      <w:r w:rsidR="00F60249" w:rsidRPr="008246CD">
        <w:rPr>
          <w:rFonts w:asciiTheme="minorHAnsi" w:hAnsiTheme="minorHAnsi" w:cstheme="minorHAnsi"/>
        </w:rPr>
        <w:t xml:space="preserve"> persoane cu domiciliu/</w:t>
      </w:r>
      <w:proofErr w:type="spellStart"/>
      <w:r w:rsidR="00F60249" w:rsidRPr="008246CD">
        <w:rPr>
          <w:rFonts w:asciiTheme="minorHAnsi" w:hAnsiTheme="minorHAnsi" w:cstheme="minorHAnsi"/>
        </w:rPr>
        <w:t>reședinta</w:t>
      </w:r>
      <w:proofErr w:type="spellEnd"/>
      <w:r w:rsidR="00F60249" w:rsidRPr="008246CD">
        <w:rPr>
          <w:rFonts w:asciiTheme="minorHAnsi" w:hAnsiTheme="minorHAnsi" w:cstheme="minorHAnsi"/>
        </w:rPr>
        <w:t xml:space="preserve"> în zona vizată de apel</w:t>
      </w:r>
      <w:r w:rsidR="000815DF" w:rsidRPr="008246CD">
        <w:rPr>
          <w:rFonts w:asciiTheme="minorHAnsi" w:hAnsiTheme="minorHAnsi" w:cstheme="minorHAnsi"/>
        </w:rPr>
        <w:t xml:space="preserve">, cel puțin </w:t>
      </w:r>
      <w:r w:rsidR="00264D90" w:rsidRPr="008246CD">
        <w:rPr>
          <w:rFonts w:asciiTheme="minorHAnsi" w:hAnsiTheme="minorHAnsi" w:cstheme="minorHAnsi"/>
        </w:rPr>
        <w:t>75</w:t>
      </w:r>
      <w:r w:rsidR="009A06D8" w:rsidRPr="008246CD">
        <w:rPr>
          <w:rFonts w:asciiTheme="minorHAnsi" w:hAnsiTheme="minorHAnsi" w:cstheme="minorHAnsi"/>
        </w:rPr>
        <w:t>%</w:t>
      </w:r>
      <w:r w:rsidR="000815DF" w:rsidRPr="008246CD">
        <w:rPr>
          <w:rFonts w:asciiTheme="minorHAnsi" w:hAnsiTheme="minorHAnsi" w:cstheme="minorHAnsi"/>
        </w:rPr>
        <w:t xml:space="preserve"> din totalul locurilor de muncă create prin proiect.</w:t>
      </w:r>
    </w:p>
    <w:p w14:paraId="0C8268CD" w14:textId="14D574E0" w:rsidR="00B87C00" w:rsidRPr="008246CD" w:rsidRDefault="00B87C00">
      <w:pPr>
        <w:pStyle w:val="ListParagraph"/>
        <w:numPr>
          <w:ilvl w:val="1"/>
          <w:numId w:val="8"/>
        </w:numPr>
        <w:rPr>
          <w:rFonts w:asciiTheme="minorHAnsi" w:hAnsiTheme="minorHAnsi" w:cstheme="minorHAnsi"/>
        </w:rPr>
      </w:pPr>
      <w:r w:rsidRPr="008246CD">
        <w:rPr>
          <w:rFonts w:asciiTheme="minorHAnsi" w:hAnsiTheme="minorHAnsi" w:cstheme="minorHAnsi"/>
        </w:rPr>
        <w:t>Să mențină numărul mediu anual de salariați atins prin proiect, pe toată perioada rămasă din perioada de durabilitate a proiectului (i.e. 3 ani de la realizarea plății finale în cadrul contractului de finanțare</w:t>
      </w:r>
      <w:r w:rsidR="00703532" w:rsidRPr="008246CD">
        <w:rPr>
          <w:rFonts w:asciiTheme="minorHAnsi" w:eastAsia="Calibri" w:hAnsiTheme="minorHAnsi" w:cstheme="minorHAnsi"/>
        </w:rPr>
        <w:t xml:space="preserve"> </w:t>
      </w:r>
      <w:r w:rsidR="00703532" w:rsidRPr="008246CD">
        <w:rPr>
          <w:rFonts w:asciiTheme="minorHAnsi" w:hAnsiTheme="minorHAnsi" w:cstheme="minorHAnsi"/>
        </w:rPr>
        <w:t>sau în termenul prevăzut de ajutorul de stat, oricare intervine ultimul</w:t>
      </w:r>
      <w:r w:rsidRPr="008246CD">
        <w:rPr>
          <w:rFonts w:asciiTheme="minorHAnsi" w:hAnsiTheme="minorHAnsi" w:cstheme="minorHAnsi"/>
        </w:rPr>
        <w:t>).</w:t>
      </w:r>
    </w:p>
    <w:p w14:paraId="00D998A0" w14:textId="28397305" w:rsidR="000E3A27" w:rsidRPr="008246CD" w:rsidRDefault="00DB7111">
      <w:pPr>
        <w:pStyle w:val="ListParagraph"/>
        <w:numPr>
          <w:ilvl w:val="1"/>
          <w:numId w:val="8"/>
        </w:numPr>
        <w:rPr>
          <w:rFonts w:asciiTheme="minorHAnsi" w:hAnsiTheme="minorHAnsi" w:cstheme="minorHAnsi"/>
        </w:rPr>
      </w:pPr>
      <w:r w:rsidRPr="008246CD">
        <w:rPr>
          <w:rFonts w:asciiTheme="minorHAnsi" w:hAnsiTheme="minorHAnsi" w:cstheme="minorHAnsi"/>
        </w:rPr>
        <w:t xml:space="preserve">Să </w:t>
      </w:r>
      <w:proofErr w:type="spellStart"/>
      <w:r w:rsidRPr="008246CD">
        <w:rPr>
          <w:rFonts w:asciiTheme="minorHAnsi" w:hAnsiTheme="minorHAnsi" w:cstheme="minorHAnsi"/>
        </w:rPr>
        <w:t>menţină</w:t>
      </w:r>
      <w:proofErr w:type="spellEnd"/>
      <w:r w:rsidRPr="008246CD">
        <w:rPr>
          <w:rFonts w:asciiTheme="minorHAnsi" w:hAnsiTheme="minorHAnsi" w:cstheme="minorHAnsi"/>
        </w:rPr>
        <w:t xml:space="preserve"> investiția inițială în zona vizată de apel pe toată perioadă de implementare și durabilitate stipulată în contractul de finanțare</w:t>
      </w:r>
      <w:r w:rsidR="000E3A27" w:rsidRPr="008246CD">
        <w:rPr>
          <w:rFonts w:asciiTheme="minorHAnsi" w:hAnsiTheme="minorHAnsi" w:cstheme="minorHAnsi"/>
        </w:rPr>
        <w:t>, fiind permisă doar utilizarea ocazională în afara acestei zone (</w:t>
      </w:r>
      <w:proofErr w:type="spellStart"/>
      <w:r w:rsidR="000E3A27" w:rsidRPr="008246CD">
        <w:rPr>
          <w:rFonts w:asciiTheme="minorHAnsi" w:hAnsiTheme="minorHAnsi" w:cstheme="minorHAnsi"/>
        </w:rPr>
        <w:t>e.g</w:t>
      </w:r>
      <w:proofErr w:type="spellEnd"/>
      <w:r w:rsidR="000E3A27" w:rsidRPr="008246CD">
        <w:rPr>
          <w:rFonts w:asciiTheme="minorHAnsi" w:hAnsiTheme="minorHAnsi" w:cstheme="minorHAnsi"/>
        </w:rPr>
        <w:t xml:space="preserve"> utilizarea ocazională a echipamentelor mobile achiziționate prin proiect).</w:t>
      </w:r>
      <w:r w:rsidR="00703532" w:rsidRPr="008246CD">
        <w:rPr>
          <w:rFonts w:asciiTheme="minorHAnsi" w:hAnsiTheme="minorHAnsi" w:cstheme="minorHAnsi"/>
        </w:rPr>
        <w:t xml:space="preserve"> Imposibilitatea demonstrării derulării de activități economice în zona vizată de apel pe perioada durabilitate a investiției prin contracte comerciale și/sau obiective realizate va conduce la recuperarea sprijinului acordat.</w:t>
      </w:r>
    </w:p>
    <w:p w14:paraId="4D6DB7A7" w14:textId="569BC9AE" w:rsidR="00985374" w:rsidRPr="008246CD" w:rsidRDefault="00E61AF4">
      <w:pPr>
        <w:pStyle w:val="ListParagraph"/>
        <w:numPr>
          <w:ilvl w:val="1"/>
          <w:numId w:val="8"/>
        </w:numPr>
        <w:rPr>
          <w:rFonts w:asciiTheme="minorHAnsi" w:hAnsiTheme="minorHAnsi" w:cstheme="minorHAnsi"/>
        </w:rPr>
      </w:pPr>
      <w:r w:rsidRPr="008246CD">
        <w:rPr>
          <w:rFonts w:asciiTheme="minorHAnsi" w:hAnsiTheme="minorHAnsi" w:cstheme="minorHAnsi"/>
        </w:rPr>
        <w:t>Să înregistreze fiscal locul de implementare a proiectului și a echipamentelor în zona vizată de apel, în conformitate cu prevederile legale aplicabile, până la finalizarea implementării proiectului.</w:t>
      </w:r>
    </w:p>
    <w:p w14:paraId="7FB2EE2A" w14:textId="254AD180" w:rsidR="00507338" w:rsidRPr="008246CD" w:rsidRDefault="009C6A54">
      <w:pPr>
        <w:pStyle w:val="ListParagraph"/>
        <w:numPr>
          <w:ilvl w:val="1"/>
          <w:numId w:val="8"/>
        </w:numPr>
        <w:rPr>
          <w:rFonts w:asciiTheme="minorHAnsi" w:hAnsiTheme="minorHAnsi" w:cstheme="minorHAnsi"/>
        </w:rPr>
      </w:pPr>
      <w:r w:rsidRPr="008246CD">
        <w:rPr>
          <w:rFonts w:asciiTheme="minorHAnsi" w:hAnsiTheme="minorHAnsi" w:cstheme="minorHAnsi"/>
          <w:i/>
        </w:rPr>
        <w:t>(În cazul unei cereri de finanțare care presupune înființarea unui sediu secundar (punct de lucru)</w:t>
      </w:r>
      <w:r w:rsidRPr="008246CD">
        <w:rPr>
          <w:rFonts w:asciiTheme="minorHAnsi" w:hAnsiTheme="minorHAnsi" w:cstheme="minorHAnsi"/>
        </w:rPr>
        <w:t xml:space="preserve"> </w:t>
      </w:r>
      <w:r w:rsidRPr="008246CD">
        <w:rPr>
          <w:rFonts w:asciiTheme="minorHAnsi" w:hAnsiTheme="minorHAnsi" w:cstheme="minorHAnsi"/>
          <w:i/>
        </w:rPr>
        <w:t>ca urmare a realizării investiției ori activarea într-un nou domeniu de activitate (clasă CAEN) ca urmare a realizării investiției)</w:t>
      </w:r>
      <w:r w:rsidRPr="008246CD">
        <w:rPr>
          <w:rFonts w:asciiTheme="minorHAnsi" w:hAnsiTheme="minorHAnsi" w:cstheme="minorHAnsi"/>
        </w:rPr>
        <w:t xml:space="preserve"> Să înregistreze</w:t>
      </w:r>
      <w:r w:rsidR="00221160" w:rsidRPr="008246CD">
        <w:rPr>
          <w:rFonts w:asciiTheme="minorHAnsi" w:hAnsiTheme="minorHAnsi" w:cstheme="minorHAnsi"/>
        </w:rPr>
        <w:t>,</w:t>
      </w:r>
      <w:r w:rsidRPr="008246CD">
        <w:rPr>
          <w:rFonts w:asciiTheme="minorHAnsi" w:hAnsiTheme="minorHAnsi" w:cstheme="minorHAnsi"/>
        </w:rPr>
        <w:t xml:space="preserve"> </w:t>
      </w:r>
      <w:r w:rsidR="00221160" w:rsidRPr="008246CD">
        <w:rPr>
          <w:rFonts w:asciiTheme="minorHAnsi" w:hAnsiTheme="minorHAnsi" w:cstheme="minorHAnsi"/>
        </w:rPr>
        <w:t xml:space="preserve">până la finalizarea perioadei de implementare a proiectului, </w:t>
      </w:r>
      <w:r w:rsidRPr="008246CD">
        <w:rPr>
          <w:rFonts w:asciiTheme="minorHAnsi" w:hAnsiTheme="minorHAnsi" w:cstheme="minorHAnsi"/>
        </w:rPr>
        <w:t xml:space="preserve">locul de implementare a proiectului ca punct de lucru </w:t>
      </w:r>
      <w:r w:rsidR="00530FEA" w:rsidRPr="008246CD">
        <w:rPr>
          <w:rFonts w:asciiTheme="minorHAnsi" w:hAnsiTheme="minorHAnsi" w:cstheme="minorHAnsi"/>
        </w:rPr>
        <w:t>și/sau să autorizeze clasa CAEN vizată de investiție</w:t>
      </w:r>
      <w:r w:rsidRPr="008246CD">
        <w:rPr>
          <w:rFonts w:asciiTheme="minorHAnsi" w:hAnsiTheme="minorHAnsi" w:cstheme="minorHAnsi"/>
        </w:rPr>
        <w:t>, până la finalizarea perioadei de implementare a proiectului,</w:t>
      </w:r>
      <w:r w:rsidR="00221160" w:rsidRPr="008246CD">
        <w:rPr>
          <w:rFonts w:asciiTheme="minorHAnsi" w:hAnsiTheme="minorHAnsi" w:cstheme="minorHAnsi"/>
        </w:rPr>
        <w:t xml:space="preserve"> la locul de implementare, conform prevederilor legislației în vigoare.</w:t>
      </w:r>
    </w:p>
    <w:p w14:paraId="63FE3652" w14:textId="6C9C9B16" w:rsidR="00AF1FD3" w:rsidRPr="008246CD" w:rsidRDefault="00AF1FD3">
      <w:pPr>
        <w:pStyle w:val="ListParagraph"/>
        <w:numPr>
          <w:ilvl w:val="1"/>
          <w:numId w:val="8"/>
        </w:numPr>
        <w:rPr>
          <w:rFonts w:asciiTheme="minorHAnsi" w:hAnsiTheme="minorHAnsi" w:cstheme="minorHAnsi"/>
        </w:rPr>
      </w:pPr>
      <w:r w:rsidRPr="008246CD">
        <w:rPr>
          <w:rFonts w:asciiTheme="minorHAnsi" w:hAnsiTheme="minorHAnsi" w:cstheme="minorHAnsi"/>
        </w:rPr>
        <w:t xml:space="preserve">Să respecte toate criteriile de eligibilitate începând cu data depunerii cererii de </w:t>
      </w:r>
      <w:proofErr w:type="spellStart"/>
      <w:r w:rsidRPr="008246CD">
        <w:rPr>
          <w:rFonts w:asciiTheme="minorHAnsi" w:hAnsiTheme="minorHAnsi" w:cstheme="minorHAnsi"/>
        </w:rPr>
        <w:t>finanţare</w:t>
      </w:r>
      <w:proofErr w:type="spellEnd"/>
      <w:r w:rsidRPr="008246CD">
        <w:rPr>
          <w:rFonts w:asciiTheme="minorHAnsi" w:hAnsiTheme="minorHAnsi" w:cstheme="minorHAnsi"/>
        </w:rPr>
        <w:t xml:space="preserve">, pe tot parcursul procesului de evaluare, selecție și contractare, implementare precum și pe perioada de durabilitate a proiectului, în condițiile stipulate în contractul de </w:t>
      </w:r>
      <w:proofErr w:type="spellStart"/>
      <w:r w:rsidRPr="008246CD">
        <w:rPr>
          <w:rFonts w:asciiTheme="minorHAnsi" w:hAnsiTheme="minorHAnsi" w:cstheme="minorHAnsi"/>
        </w:rPr>
        <w:t>finanţare</w:t>
      </w:r>
      <w:proofErr w:type="spellEnd"/>
      <w:r w:rsidR="00E90F8B" w:rsidRPr="008246CD">
        <w:rPr>
          <w:rFonts w:asciiTheme="minorHAnsi" w:hAnsiTheme="minorHAnsi" w:cstheme="minorHAnsi"/>
        </w:rPr>
        <w:t xml:space="preserve"> și</w:t>
      </w:r>
      <w:r w:rsidRPr="008246CD">
        <w:rPr>
          <w:rFonts w:asciiTheme="minorHAnsi" w:hAnsiTheme="minorHAnsi" w:cstheme="minorHAnsi"/>
        </w:rPr>
        <w:t xml:space="preserve"> în Ghidul Solicitantului</w:t>
      </w:r>
    </w:p>
    <w:p w14:paraId="53D89B10" w14:textId="061DF010" w:rsidR="00255D73" w:rsidRPr="008246CD" w:rsidRDefault="00255D73">
      <w:pPr>
        <w:pStyle w:val="ListParagraph"/>
        <w:numPr>
          <w:ilvl w:val="1"/>
          <w:numId w:val="8"/>
        </w:numPr>
        <w:rPr>
          <w:rFonts w:asciiTheme="minorHAnsi" w:hAnsiTheme="minorHAnsi" w:cstheme="minorHAnsi"/>
        </w:rPr>
      </w:pPr>
      <w:r w:rsidRPr="008246CD">
        <w:rPr>
          <w:rFonts w:asciiTheme="minorHAnsi" w:hAnsiTheme="minorHAnsi" w:cstheme="minorHAnsi"/>
        </w:rPr>
        <w:t>S</w:t>
      </w:r>
      <w:r w:rsidR="002A2670" w:rsidRPr="008246CD">
        <w:rPr>
          <w:rFonts w:asciiTheme="minorHAnsi" w:hAnsiTheme="minorHAnsi" w:cstheme="minorHAnsi"/>
        </w:rPr>
        <w:t>ă fie</w:t>
      </w:r>
      <w:r w:rsidRPr="008246CD">
        <w:rPr>
          <w:rFonts w:asciiTheme="minorHAnsi" w:hAnsiTheme="minorHAnsi" w:cstheme="minorHAnsi"/>
        </w:rPr>
        <w:t xml:space="preserve"> completate toate secțiunile aplicabile cererii de finanțare pentru specificul apelului de proiecte </w:t>
      </w:r>
      <w:r w:rsidR="009C6FC5" w:rsidRPr="008246CD">
        <w:rPr>
          <w:rFonts w:asciiTheme="minorHAnsi" w:hAnsiTheme="minorHAnsi" w:cstheme="minorHAnsi"/>
        </w:rPr>
        <w:t xml:space="preserve">cu datele solicitate </w:t>
      </w:r>
      <w:r w:rsidR="004A71A6" w:rsidRPr="008246CD">
        <w:rPr>
          <w:rFonts w:asciiTheme="minorHAnsi" w:hAnsiTheme="minorHAnsi" w:cstheme="minorHAnsi"/>
        </w:rPr>
        <w:t>î</w:t>
      </w:r>
      <w:r w:rsidR="009C6FC5" w:rsidRPr="008246CD">
        <w:rPr>
          <w:rFonts w:asciiTheme="minorHAnsi" w:hAnsiTheme="minorHAnsi" w:cstheme="minorHAnsi"/>
        </w:rPr>
        <w:t xml:space="preserve">n </w:t>
      </w:r>
      <w:r w:rsidR="004A5B22" w:rsidRPr="008246CD">
        <w:rPr>
          <w:rFonts w:asciiTheme="minorHAnsi" w:hAnsiTheme="minorHAnsi" w:cstheme="minorHAnsi"/>
        </w:rPr>
        <w:t>Ghidul solicitantului</w:t>
      </w:r>
      <w:r w:rsidR="002A2670" w:rsidRPr="008246CD">
        <w:rPr>
          <w:rFonts w:asciiTheme="minorHAnsi" w:hAnsiTheme="minorHAnsi" w:cstheme="minorHAnsi"/>
        </w:rPr>
        <w:t>.</w:t>
      </w:r>
    </w:p>
    <w:p w14:paraId="0528A6F3" w14:textId="51A738D9" w:rsidR="00735F7B" w:rsidRPr="008246CD" w:rsidRDefault="002A18E3">
      <w:pPr>
        <w:pStyle w:val="ListParagraph"/>
        <w:numPr>
          <w:ilvl w:val="1"/>
          <w:numId w:val="8"/>
        </w:numPr>
        <w:rPr>
          <w:rFonts w:asciiTheme="minorHAnsi" w:hAnsiTheme="minorHAnsi" w:cstheme="minorHAnsi"/>
        </w:rPr>
      </w:pPr>
      <w:r w:rsidRPr="008246CD">
        <w:rPr>
          <w:rFonts w:asciiTheme="minorHAnsi" w:hAnsiTheme="minorHAnsi" w:cstheme="minorHAnsi"/>
        </w:rPr>
        <w:t xml:space="preserve">Acolo unde există formate standard pentru anexe, acestea </w:t>
      </w:r>
      <w:r w:rsidR="00023BC4" w:rsidRPr="008246CD">
        <w:rPr>
          <w:rFonts w:asciiTheme="minorHAnsi" w:hAnsiTheme="minorHAnsi" w:cstheme="minorHAnsi"/>
        </w:rPr>
        <w:t xml:space="preserve">să </w:t>
      </w:r>
      <w:r w:rsidR="00970D28" w:rsidRPr="008246CD">
        <w:rPr>
          <w:rFonts w:asciiTheme="minorHAnsi" w:hAnsiTheme="minorHAnsi" w:cstheme="minorHAnsi"/>
        </w:rPr>
        <w:t>respect</w:t>
      </w:r>
      <w:r w:rsidR="00023BC4" w:rsidRPr="008246CD">
        <w:rPr>
          <w:rFonts w:asciiTheme="minorHAnsi" w:hAnsiTheme="minorHAnsi" w:cstheme="minorHAnsi"/>
        </w:rPr>
        <w:t>e</w:t>
      </w:r>
      <w:r w:rsidR="00970D28" w:rsidRPr="008246CD">
        <w:rPr>
          <w:rFonts w:asciiTheme="minorHAnsi" w:hAnsiTheme="minorHAnsi" w:cstheme="minorHAnsi"/>
        </w:rPr>
        <w:t xml:space="preserve"> modelul din Ghidul solicitantului, </w:t>
      </w:r>
      <w:r w:rsidR="00023BC4" w:rsidRPr="008246CD">
        <w:rPr>
          <w:rFonts w:asciiTheme="minorHAnsi" w:hAnsiTheme="minorHAnsi" w:cstheme="minorHAnsi"/>
        </w:rPr>
        <w:t>să fie</w:t>
      </w:r>
      <w:r w:rsidRPr="008246CD">
        <w:rPr>
          <w:rFonts w:asciiTheme="minorHAnsi" w:hAnsiTheme="minorHAnsi" w:cstheme="minorHAnsi"/>
        </w:rPr>
        <w:t xml:space="preserve"> completate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semnate conform respectivelor formate</w:t>
      </w:r>
      <w:r w:rsidR="00644A93" w:rsidRPr="008246CD">
        <w:rPr>
          <w:rFonts w:asciiTheme="minorHAnsi" w:hAnsiTheme="minorHAnsi" w:cstheme="minorHAnsi"/>
        </w:rPr>
        <w:t xml:space="preserve">, iar informațiile prezentate </w:t>
      </w:r>
      <w:r w:rsidR="00023BC4" w:rsidRPr="008246CD">
        <w:rPr>
          <w:rFonts w:asciiTheme="minorHAnsi" w:hAnsiTheme="minorHAnsi" w:cstheme="minorHAnsi"/>
        </w:rPr>
        <w:t>să fie</w:t>
      </w:r>
      <w:r w:rsidR="00644A93" w:rsidRPr="008246CD">
        <w:rPr>
          <w:rFonts w:asciiTheme="minorHAnsi" w:hAnsiTheme="minorHAnsi" w:cstheme="minorHAnsi"/>
        </w:rPr>
        <w:t xml:space="preserve"> corecte</w:t>
      </w:r>
      <w:r w:rsidR="00023BC4" w:rsidRPr="008246CD">
        <w:rPr>
          <w:rFonts w:asciiTheme="minorHAnsi" w:hAnsiTheme="minorHAnsi" w:cstheme="minorHAnsi"/>
        </w:rPr>
        <w:t>.</w:t>
      </w:r>
    </w:p>
    <w:p w14:paraId="10E7A31A" w14:textId="21D5D06A" w:rsidR="007C24BD" w:rsidRPr="008246CD" w:rsidRDefault="007C24BD">
      <w:pPr>
        <w:pStyle w:val="ListParagraph"/>
        <w:numPr>
          <w:ilvl w:val="1"/>
          <w:numId w:val="8"/>
        </w:numPr>
        <w:rPr>
          <w:rFonts w:asciiTheme="minorHAnsi" w:hAnsiTheme="minorHAnsi" w:cstheme="minorHAnsi"/>
        </w:rPr>
      </w:pPr>
      <w:r w:rsidRPr="008246CD">
        <w:rPr>
          <w:rFonts w:asciiTheme="minorHAnsi" w:hAnsiTheme="minorHAnsi" w:cstheme="minorHAnsi"/>
        </w:rPr>
        <w:t>Înțeleg că, în cazul nerespectării condițiilor de eligibilitate, oricând pe perioada de implementare și durabilitate a proiectului, contractul poate fi reziliat iar finanțarea nerambursabilă recuperată în condițiile prevederilor contractului de finanțare</w:t>
      </w:r>
      <w:r w:rsidR="00983812" w:rsidRPr="008246CD">
        <w:rPr>
          <w:rFonts w:asciiTheme="minorHAnsi" w:hAnsiTheme="minorHAnsi" w:cstheme="minorHAnsi"/>
        </w:rPr>
        <w:t>.</w:t>
      </w:r>
    </w:p>
    <w:p w14:paraId="1C10A041" w14:textId="22A92B9B" w:rsidR="007C24BD" w:rsidRPr="008246CD" w:rsidRDefault="007C24BD">
      <w:pPr>
        <w:pStyle w:val="ListParagraph"/>
        <w:numPr>
          <w:ilvl w:val="1"/>
          <w:numId w:val="8"/>
        </w:numPr>
        <w:rPr>
          <w:rFonts w:asciiTheme="minorHAnsi" w:hAnsiTheme="minorHAnsi" w:cstheme="minorHAnsi"/>
        </w:rPr>
      </w:pPr>
      <w:r w:rsidRPr="008246CD">
        <w:rPr>
          <w:rFonts w:asciiTheme="minorHAnsi" w:hAnsiTheme="minorHAnsi" w:cstheme="minorHAnsi"/>
        </w:rPr>
        <w:t xml:space="preserve">Înțeleg că, ulterior contractării proiectului, modificarea proiectului, a cererii de finanțare sau a oricăror elemente care au stat la baza verificării respectării condițiilor </w:t>
      </w:r>
      <w:r w:rsidRPr="008246CD">
        <w:rPr>
          <w:rFonts w:asciiTheme="minorHAnsi" w:hAnsiTheme="minorHAnsi" w:cstheme="minorHAnsi"/>
        </w:rPr>
        <w:lastRenderedPageBreak/>
        <w:t xml:space="preserve">de acordare a finanțării, este permisă numai în condițiile stricte ale prevederilor contractuale, cu respectarea </w:t>
      </w:r>
      <w:proofErr w:type="spellStart"/>
      <w:r w:rsidRPr="008246CD">
        <w:rPr>
          <w:rFonts w:asciiTheme="minorHAnsi" w:hAnsiTheme="minorHAnsi" w:cstheme="minorHAnsi"/>
        </w:rPr>
        <w:t>legislaţiei</w:t>
      </w:r>
      <w:proofErr w:type="spellEnd"/>
      <w:r w:rsidRPr="008246CD">
        <w:rPr>
          <w:rFonts w:asciiTheme="minorHAnsi" w:hAnsiTheme="minorHAnsi" w:cstheme="minorHAnsi"/>
        </w:rPr>
        <w:t xml:space="preserve"> în vigoare</w:t>
      </w:r>
      <w:r w:rsidR="00983812" w:rsidRPr="008246CD">
        <w:rPr>
          <w:rFonts w:asciiTheme="minorHAnsi" w:hAnsiTheme="minorHAnsi" w:cstheme="minorHAnsi"/>
        </w:rPr>
        <w:t>.</w:t>
      </w:r>
    </w:p>
    <w:p w14:paraId="1D070D38" w14:textId="77777777" w:rsidR="00E63675" w:rsidRPr="008246CD" w:rsidRDefault="00E63675" w:rsidP="00735F7B">
      <w:pPr>
        <w:pStyle w:val="ListParagraph"/>
        <w:ind w:left="2160"/>
        <w:rPr>
          <w:rFonts w:asciiTheme="minorHAnsi" w:hAnsiTheme="minorHAnsi" w:cstheme="minorHAnsi"/>
        </w:rPr>
      </w:pPr>
    </w:p>
    <w:p w14:paraId="76A098DE" w14:textId="364A7630" w:rsidR="00491F88" w:rsidRPr="008246CD" w:rsidRDefault="00491F88">
      <w:pPr>
        <w:pStyle w:val="ListParagraph"/>
        <w:numPr>
          <w:ilvl w:val="0"/>
          <w:numId w:val="5"/>
        </w:numPr>
        <w:spacing w:after="0"/>
        <w:rPr>
          <w:rFonts w:asciiTheme="minorHAnsi" w:hAnsiTheme="minorHAnsi" w:cstheme="minorHAnsi"/>
        </w:rPr>
      </w:pPr>
      <w:r w:rsidRPr="008246CD">
        <w:rPr>
          <w:rFonts w:asciiTheme="minorHAnsi" w:hAnsiTheme="minorHAnsi" w:cstheme="minorHAnsi"/>
        </w:rPr>
        <w:t xml:space="preserve">Înțeleg că, odată cu transmiterea cererii de finanțare și/sau completarea declarației unice solicitantul își exprimă acordul cu privire la utilizarea </w:t>
      </w:r>
      <w:proofErr w:type="spellStart"/>
      <w:r w:rsidRPr="008246CD">
        <w:rPr>
          <w:rFonts w:asciiTheme="minorHAnsi" w:hAnsiTheme="minorHAnsi" w:cstheme="minorHAnsi"/>
        </w:rPr>
        <w:t>şi</w:t>
      </w:r>
      <w:proofErr w:type="spellEnd"/>
      <w:r w:rsidRPr="008246CD">
        <w:rPr>
          <w:rFonts w:asciiTheme="minorHAnsi" w:hAnsiTheme="minorHAnsi" w:cstheme="minorHAnsi"/>
        </w:rPr>
        <w:t xml:space="preserve"> prelucrarea datelor cu caracter personal de către autoritatea de management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368099BA" w14:textId="77777777" w:rsidR="005143E6" w:rsidRPr="008246CD" w:rsidRDefault="005143E6">
      <w:pPr>
        <w:pStyle w:val="ListParagraph"/>
        <w:numPr>
          <w:ilvl w:val="0"/>
          <w:numId w:val="5"/>
        </w:numPr>
        <w:spacing w:after="0"/>
        <w:rPr>
          <w:rFonts w:asciiTheme="minorHAnsi" w:hAnsiTheme="minorHAnsi" w:cstheme="minorHAnsi"/>
        </w:rPr>
      </w:pPr>
      <w:r w:rsidRPr="008246CD">
        <w:rPr>
          <w:rFonts w:asciiTheme="minorHAnsi" w:hAnsiTheme="minorHAnsi" w:cstheme="minorHAnsi"/>
        </w:rPr>
        <w:t>Declar că am luat la cunoștință că în etapa de contractare am obligația să fac dovada tuturor celor declarate prin prezenta Declarație, sub sancțiunea respingerii cererii de finanțare</w:t>
      </w:r>
    </w:p>
    <w:p w14:paraId="707D0B91" w14:textId="501AFC36" w:rsidR="00491F88" w:rsidRPr="008246CD" w:rsidRDefault="00491F88">
      <w:pPr>
        <w:pStyle w:val="ListParagraph"/>
        <w:numPr>
          <w:ilvl w:val="0"/>
          <w:numId w:val="5"/>
        </w:numPr>
        <w:spacing w:after="0"/>
        <w:rPr>
          <w:rFonts w:asciiTheme="minorHAnsi" w:hAnsiTheme="minorHAnsi" w:cstheme="minorHAnsi"/>
        </w:rPr>
      </w:pPr>
      <w:r w:rsidRPr="008246CD">
        <w:rPr>
          <w:rFonts w:asciiTheme="minorHAnsi" w:hAnsiTheme="minorHAnsi" w:cstheme="minorHAnsi"/>
        </w:rPr>
        <w:t>Confirm îndeplinirea tuturor condițiilor de eligibilitate, inclusiv a condițiilor de evitare a dublei finanțări, conflictelor de interese, situație de întreprindere în dificultate/faliment, ajutor de stat/</w:t>
      </w:r>
      <w:proofErr w:type="spellStart"/>
      <w:r w:rsidRPr="008246CD">
        <w:rPr>
          <w:rFonts w:asciiTheme="minorHAnsi" w:hAnsiTheme="minorHAnsi" w:cstheme="minorHAnsi"/>
        </w:rPr>
        <w:t>minimis</w:t>
      </w:r>
      <w:proofErr w:type="spellEnd"/>
      <w:r w:rsidRPr="008246CD">
        <w:rPr>
          <w:rFonts w:asciiTheme="minorHAnsi" w:hAnsiTheme="minorHAnsi" w:cstheme="minorHAnsi"/>
        </w:rPr>
        <w:t>, eligibilitate TVA, plata datoriilor la zi față de bugetul public, precum și face/fac dovada altor condiții de eligibilitate ale solicitantului și ale proiectului prevăzute ghidul solicitantului aplicabil.</w:t>
      </w:r>
    </w:p>
    <w:p w14:paraId="52150BB7" w14:textId="50F5B325" w:rsidR="00491F88" w:rsidRPr="008246CD" w:rsidRDefault="00491F88">
      <w:pPr>
        <w:pStyle w:val="ListParagraph"/>
        <w:numPr>
          <w:ilvl w:val="0"/>
          <w:numId w:val="5"/>
        </w:numPr>
        <w:spacing w:after="0"/>
        <w:rPr>
          <w:rFonts w:asciiTheme="minorHAnsi" w:hAnsiTheme="minorHAnsi" w:cstheme="minorHAnsi"/>
        </w:rPr>
      </w:pPr>
      <w:r w:rsidRPr="008246CD">
        <w:rPr>
          <w:rFonts w:asciiTheme="minorHAnsi" w:hAnsiTheme="minorHAnsi" w:cstheme="minorHAnsi"/>
        </w:rPr>
        <w:t>Înțeleg că AMPTJ/OIPTJ sesizează organele de urmărire penală, atunci când constată că una sau mai multe declarații depuse de solicitant sunt false, inexacte sau conțin informații eronate care pot conduce la decizii eronate de către autoritățile de management, în termenele prevăzute de legislația în vigoare aplicabilă, calculate de la data constatării acestor stări de fapt.</w:t>
      </w:r>
    </w:p>
    <w:p w14:paraId="0946384F" w14:textId="77777777" w:rsidR="005143E6" w:rsidRPr="008246CD" w:rsidRDefault="005143E6">
      <w:pPr>
        <w:pStyle w:val="ListParagraph"/>
        <w:numPr>
          <w:ilvl w:val="0"/>
          <w:numId w:val="5"/>
        </w:numPr>
        <w:spacing w:after="0"/>
        <w:rPr>
          <w:rFonts w:asciiTheme="minorHAnsi" w:hAnsiTheme="minorHAnsi" w:cstheme="minorHAnsi"/>
        </w:rPr>
      </w:pPr>
      <w:r w:rsidRPr="008246CD">
        <w:rPr>
          <w:rFonts w:asciiTheme="minorHAnsi" w:hAnsiTheme="minorHAnsi" w:cstheme="minorHAnsi"/>
        </w:rPr>
        <w:t xml:space="preserve">Declar că sunt pe deplin autorizat să semnez această </w:t>
      </w:r>
      <w:proofErr w:type="spellStart"/>
      <w:r w:rsidRPr="008246CD">
        <w:rPr>
          <w:rFonts w:asciiTheme="minorHAnsi" w:hAnsiTheme="minorHAnsi" w:cstheme="minorHAnsi"/>
        </w:rPr>
        <w:t>declaraţie</w:t>
      </w:r>
      <w:proofErr w:type="spellEnd"/>
      <w:r w:rsidRPr="008246CD">
        <w:rPr>
          <w:rFonts w:asciiTheme="minorHAnsi" w:hAnsiTheme="minorHAnsi" w:cstheme="minorHAnsi"/>
        </w:rPr>
        <w:t xml:space="preserve"> în numele &lt;denumire entitate juridica&gt;.</w:t>
      </w:r>
    </w:p>
    <w:p w14:paraId="6A733A8E" w14:textId="4DE109F1" w:rsidR="004F440F" w:rsidRPr="008246CD" w:rsidRDefault="004F440F" w:rsidP="004F440F">
      <w:pPr>
        <w:rPr>
          <w:rFonts w:asciiTheme="minorHAnsi" w:hAnsiTheme="minorHAnsi" w:cstheme="minorHAnsi"/>
          <w:lang w:val="en-US"/>
        </w:rPr>
      </w:pPr>
    </w:p>
    <w:p w14:paraId="4D474921" w14:textId="17D2DDB4" w:rsidR="004F5A27" w:rsidRPr="008246CD" w:rsidRDefault="004F5A27" w:rsidP="004F440F">
      <w:pPr>
        <w:rPr>
          <w:rFonts w:asciiTheme="minorHAnsi" w:hAnsiTheme="minorHAnsi" w:cstheme="minorHAnsi"/>
        </w:rPr>
      </w:pPr>
      <w:r w:rsidRPr="008246CD">
        <w:rPr>
          <w:rFonts w:asciiTheme="minorHAnsi" w:hAnsiTheme="minorHAnsi" w:cstheme="minorHAnsi"/>
        </w:rPr>
        <w:t>Nume complet</w:t>
      </w:r>
    </w:p>
    <w:p w14:paraId="0F9007B4" w14:textId="2D841006" w:rsidR="004F5A27" w:rsidRPr="008246CD" w:rsidRDefault="004F5A27" w:rsidP="004F440F">
      <w:pPr>
        <w:rPr>
          <w:rFonts w:asciiTheme="minorHAnsi" w:hAnsiTheme="minorHAnsi" w:cstheme="minorHAnsi"/>
        </w:rPr>
      </w:pPr>
      <w:r w:rsidRPr="008246CD">
        <w:rPr>
          <w:rFonts w:asciiTheme="minorHAnsi" w:hAnsiTheme="minorHAnsi" w:cstheme="minorHAnsi"/>
        </w:rPr>
        <w:t>Funcție</w:t>
      </w:r>
    </w:p>
    <w:p w14:paraId="7CC74B38" w14:textId="127C7BC4" w:rsidR="004F5A27" w:rsidRPr="008246CD" w:rsidRDefault="004F5A27" w:rsidP="004F440F">
      <w:pPr>
        <w:rPr>
          <w:rFonts w:asciiTheme="minorHAnsi" w:hAnsiTheme="minorHAnsi" w:cstheme="minorHAnsi"/>
        </w:rPr>
      </w:pPr>
      <w:r w:rsidRPr="008246CD">
        <w:rPr>
          <w:rFonts w:asciiTheme="minorHAnsi" w:hAnsiTheme="minorHAnsi" w:cstheme="minorHAnsi"/>
        </w:rPr>
        <w:t>Semnătură</w:t>
      </w:r>
    </w:p>
    <w:p w14:paraId="4CA4D23D" w14:textId="14C3C42D" w:rsidR="004F5A27" w:rsidRPr="000B47DB" w:rsidRDefault="004F5A27" w:rsidP="004F440F">
      <w:pPr>
        <w:rPr>
          <w:rFonts w:asciiTheme="minorHAnsi" w:hAnsiTheme="minorHAnsi" w:cstheme="minorHAnsi"/>
        </w:rPr>
      </w:pPr>
      <w:r w:rsidRPr="008246CD">
        <w:rPr>
          <w:rFonts w:asciiTheme="minorHAnsi" w:hAnsiTheme="minorHAnsi" w:cstheme="minorHAnsi"/>
        </w:rPr>
        <w:t>Data</w:t>
      </w:r>
    </w:p>
    <w:sectPr w:rsidR="004F5A27" w:rsidRPr="000B47DB" w:rsidSect="00D03FE9">
      <w:headerReference w:type="default" r:id="rId8"/>
      <w:footerReference w:type="default" r:id="rId9"/>
      <w:headerReference w:type="first" r:id="rId10"/>
      <w:pgSz w:w="11906" w:h="16838"/>
      <w:pgMar w:top="1417" w:right="1133" w:bottom="851" w:left="1134"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D2A8" w14:textId="77777777" w:rsidR="00080BD5" w:rsidRDefault="00080BD5" w:rsidP="00896F7E">
      <w:r>
        <w:separator/>
      </w:r>
    </w:p>
  </w:endnote>
  <w:endnote w:type="continuationSeparator" w:id="0">
    <w:p w14:paraId="6427BAC8" w14:textId="77777777" w:rsidR="00080BD5" w:rsidRDefault="00080BD5" w:rsidP="0089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libri"/>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53372"/>
      <w:docPartObj>
        <w:docPartGallery w:val="Page Numbers (Bottom of Page)"/>
        <w:docPartUnique/>
      </w:docPartObj>
    </w:sdtPr>
    <w:sdtContent>
      <w:p w14:paraId="06E3D632" w14:textId="71D3621F" w:rsidR="001024FE" w:rsidRDefault="001024FE" w:rsidP="00972D31">
        <w:pPr>
          <w:pStyle w:val="Footer"/>
          <w:jc w:val="center"/>
        </w:pPr>
        <w:r w:rsidRPr="005F3D98">
          <w:fldChar w:fldCharType="begin"/>
        </w:r>
        <w:r w:rsidRPr="005F3D98">
          <w:instrText>PAGE   \* MERGEFORMAT</w:instrText>
        </w:r>
        <w:r w:rsidRPr="005F3D98">
          <w:fldChar w:fldCharType="separate"/>
        </w:r>
        <w:r w:rsidR="00703532">
          <w:rPr>
            <w:noProof/>
          </w:rPr>
          <w:t>7</w:t>
        </w:r>
        <w:r w:rsidRPr="005F3D98">
          <w:fldChar w:fldCharType="end"/>
        </w:r>
      </w:p>
    </w:sdtContent>
  </w:sdt>
  <w:p w14:paraId="6D9CFFD2" w14:textId="77777777" w:rsidR="001024FE" w:rsidRDefault="001024FE" w:rsidP="00896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7B9A" w14:textId="77777777" w:rsidR="00080BD5" w:rsidRDefault="00080BD5" w:rsidP="00896F7E">
      <w:r>
        <w:separator/>
      </w:r>
    </w:p>
  </w:footnote>
  <w:footnote w:type="continuationSeparator" w:id="0">
    <w:p w14:paraId="4334DBDC" w14:textId="77777777" w:rsidR="00080BD5" w:rsidRDefault="00080BD5" w:rsidP="0089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035"/>
      <w:gridCol w:w="5406"/>
      <w:gridCol w:w="1198"/>
    </w:tblGrid>
    <w:tr w:rsidR="001024FE" w14:paraId="10B84C35" w14:textId="77777777" w:rsidTr="00100413">
      <w:tc>
        <w:tcPr>
          <w:tcW w:w="3209" w:type="dxa"/>
        </w:tcPr>
        <w:p w14:paraId="1D61B772" w14:textId="77777777" w:rsidR="001024FE" w:rsidRDefault="001024FE" w:rsidP="00896F7E">
          <w:pPr>
            <w:pStyle w:val="Header"/>
            <w:rPr>
              <w:lang w:val="en-US"/>
            </w:rPr>
          </w:pPr>
        </w:p>
      </w:tc>
      <w:tc>
        <w:tcPr>
          <w:tcW w:w="5722" w:type="dxa"/>
          <w:tcBorders>
            <w:right w:val="single" w:sz="2" w:space="0" w:color="3494BA" w:themeColor="accent1"/>
          </w:tcBorders>
        </w:tcPr>
        <w:p w14:paraId="48C75845" w14:textId="77777777" w:rsidR="001024FE" w:rsidRDefault="001024FE" w:rsidP="00896F7E">
          <w:pPr>
            <w:pStyle w:val="Header"/>
            <w:rPr>
              <w:lang w:val="en-US"/>
            </w:rPr>
          </w:pPr>
        </w:p>
      </w:tc>
      <w:tc>
        <w:tcPr>
          <w:tcW w:w="698" w:type="dxa"/>
          <w:tcBorders>
            <w:left w:val="single" w:sz="2" w:space="0" w:color="3494BA" w:themeColor="accent1"/>
          </w:tcBorders>
        </w:tcPr>
        <w:p w14:paraId="22923053" w14:textId="77777777" w:rsidR="001024FE" w:rsidRPr="00D607DB" w:rsidRDefault="001024FE" w:rsidP="00896F7E">
          <w:pPr>
            <w:pStyle w:val="PTJ-header"/>
          </w:pPr>
          <w:r w:rsidRPr="00D607DB">
            <w:t>PROGRAMUL</w:t>
          </w:r>
        </w:p>
        <w:p w14:paraId="5D54B126" w14:textId="77777777" w:rsidR="001024FE" w:rsidRPr="00D607DB" w:rsidRDefault="001024FE" w:rsidP="00896F7E">
          <w:pPr>
            <w:pStyle w:val="PTJ-header"/>
          </w:pPr>
          <w:r w:rsidRPr="00D607DB">
            <w:t>TRANZIȚIE</w:t>
          </w:r>
        </w:p>
        <w:p w14:paraId="151CE635" w14:textId="77777777" w:rsidR="001024FE" w:rsidRPr="00100413" w:rsidRDefault="001024FE" w:rsidP="00896F7E">
          <w:pPr>
            <w:pStyle w:val="PTJ-header"/>
          </w:pPr>
          <w:r w:rsidRPr="00D607DB">
            <w:t>JUSTĂ</w:t>
          </w:r>
        </w:p>
      </w:tc>
    </w:tr>
  </w:tbl>
  <w:p w14:paraId="095055A3" w14:textId="77777777" w:rsidR="001024FE" w:rsidRPr="000D0039" w:rsidRDefault="001024FE" w:rsidP="00896F7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2376"/>
      <w:gridCol w:w="6555"/>
    </w:tblGrid>
    <w:tr w:rsidR="001024FE" w14:paraId="32721CFB" w14:textId="77777777" w:rsidTr="00603FA0">
      <w:trPr>
        <w:trHeight w:val="1343"/>
      </w:trPr>
      <w:tc>
        <w:tcPr>
          <w:tcW w:w="1777" w:type="dxa"/>
          <w:shd w:val="clear" w:color="auto" w:fill="auto"/>
          <w:vAlign w:val="center"/>
        </w:tcPr>
        <w:p w14:paraId="6CEC1DA8" w14:textId="77777777" w:rsidR="001024FE" w:rsidRDefault="001024FE" w:rsidP="00896F7E">
          <w:pPr>
            <w:pStyle w:val="Header"/>
          </w:pPr>
          <w:r w:rsidRPr="005A00BE">
            <w:rPr>
              <w:noProof/>
              <w:lang w:eastAsia="ro-RO"/>
            </w:rPr>
            <w:drawing>
              <wp:inline distT="0" distB="0" distL="0" distR="0" wp14:anchorId="7199BF40" wp14:editId="324AF55C">
                <wp:extent cx="914400" cy="914400"/>
                <wp:effectExtent l="0" t="0" r="0" b="0"/>
                <wp:docPr id="6" name="Picture 6" descr="Description: C:\Users\COSTAC~1\AppData\Local\Temp\Rar$DIa0.229\sigla_guv_coroana_albastru_fundal 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STAC~1\AppData\Local\Temp\Rar$DIa0.229\sigla_guv_coroana_albastru_fundal a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54" w:type="dxa"/>
          <w:shd w:val="clear" w:color="auto" w:fill="auto"/>
          <w:vAlign w:val="center"/>
        </w:tcPr>
        <w:p w14:paraId="393AB6D5" w14:textId="505541AC" w:rsidR="001024FE" w:rsidRDefault="001024FE" w:rsidP="00896F7E">
          <w:pPr>
            <w:pStyle w:val="Instituie"/>
          </w:pPr>
          <w:r w:rsidRPr="00256305">
            <w:t xml:space="preserve">Ministerul </w:t>
          </w:r>
          <w:r>
            <w:t>Investițiilor și Proiectelor Europene</w:t>
          </w:r>
        </w:p>
      </w:tc>
    </w:tr>
  </w:tbl>
  <w:p w14:paraId="4DBE212C" w14:textId="5BF54F32" w:rsidR="001024FE" w:rsidRPr="00E368E0" w:rsidRDefault="001024FE" w:rsidP="00896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61B"/>
    <w:multiLevelType w:val="hybridMultilevel"/>
    <w:tmpl w:val="3AAEB670"/>
    <w:lvl w:ilvl="0" w:tplc="0418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6923"/>
    <w:multiLevelType w:val="hybridMultilevel"/>
    <w:tmpl w:val="AB7897C6"/>
    <w:lvl w:ilvl="0" w:tplc="255A7340">
      <w:start w:val="1"/>
      <w:numFmt w:val="decimal"/>
      <w:lvlText w:val="%1."/>
      <w:lvlJc w:val="left"/>
      <w:pPr>
        <w:ind w:left="1080" w:hanging="360"/>
      </w:pPr>
      <w:rPr>
        <w:rFonts w:hint="default"/>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DA94FAD"/>
    <w:multiLevelType w:val="hybridMultilevel"/>
    <w:tmpl w:val="C012EE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9415C9"/>
    <w:multiLevelType w:val="hybridMultilevel"/>
    <w:tmpl w:val="80022F3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4" w15:restartNumberingAfterBreak="0">
    <w:nsid w:val="1D963539"/>
    <w:multiLevelType w:val="hybridMultilevel"/>
    <w:tmpl w:val="03589206"/>
    <w:lvl w:ilvl="0" w:tplc="0418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744260"/>
    <w:multiLevelType w:val="hybridMultilevel"/>
    <w:tmpl w:val="F7B803D2"/>
    <w:lvl w:ilvl="0" w:tplc="FFFFFFFF">
      <w:start w:val="1"/>
      <w:numFmt w:val="lowerRoman"/>
      <w:lvlText w:val="%1."/>
      <w:lvlJc w:val="right"/>
      <w:pPr>
        <w:ind w:left="960" w:hanging="360"/>
      </w:pPr>
    </w:lvl>
    <w:lvl w:ilvl="1" w:tplc="FFFFFFFF">
      <w:start w:val="1"/>
      <w:numFmt w:val="lowerLetter"/>
      <w:lvlText w:val="%2)"/>
      <w:lvlJc w:val="left"/>
      <w:pPr>
        <w:ind w:left="720" w:hanging="360"/>
      </w:pPr>
    </w:lvl>
    <w:lvl w:ilvl="2" w:tplc="FFFFFFFF">
      <w:start w:val="1"/>
      <w:numFmt w:val="upperLetter"/>
      <w:lvlText w:val="%3."/>
      <w:lvlJc w:val="left"/>
      <w:pPr>
        <w:ind w:left="2580" w:hanging="360"/>
      </w:pPr>
    </w:lvl>
    <w:lvl w:ilvl="3" w:tplc="FFFFFFFF">
      <w:start w:val="1"/>
      <w:numFmt w:val="decimal"/>
      <w:lvlText w:val="%4."/>
      <w:lvlJc w:val="left"/>
      <w:pPr>
        <w:ind w:left="3120" w:hanging="360"/>
      </w:pPr>
    </w:lvl>
    <w:lvl w:ilvl="4" w:tplc="FFFFFFFF">
      <w:start w:val="1"/>
      <w:numFmt w:val="lowerLetter"/>
      <w:lvlText w:val="%5."/>
      <w:lvlJc w:val="left"/>
      <w:pPr>
        <w:ind w:left="3840" w:hanging="360"/>
      </w:pPr>
    </w:lvl>
    <w:lvl w:ilvl="5" w:tplc="FFFFFFFF">
      <w:start w:val="1"/>
      <w:numFmt w:val="lowerRoman"/>
      <w:lvlText w:val="%6."/>
      <w:lvlJc w:val="right"/>
      <w:pPr>
        <w:ind w:left="4560" w:hanging="180"/>
      </w:pPr>
    </w:lvl>
    <w:lvl w:ilvl="6" w:tplc="FFFFFFFF">
      <w:start w:val="1"/>
      <w:numFmt w:val="decimal"/>
      <w:lvlText w:val="%7."/>
      <w:lvlJc w:val="left"/>
      <w:pPr>
        <w:ind w:left="5280" w:hanging="360"/>
      </w:pPr>
    </w:lvl>
    <w:lvl w:ilvl="7" w:tplc="FFFFFFFF">
      <w:start w:val="1"/>
      <w:numFmt w:val="lowerLetter"/>
      <w:lvlText w:val="%8."/>
      <w:lvlJc w:val="left"/>
      <w:pPr>
        <w:ind w:left="6000" w:hanging="360"/>
      </w:pPr>
    </w:lvl>
    <w:lvl w:ilvl="8" w:tplc="FFFFFFFF">
      <w:start w:val="1"/>
      <w:numFmt w:val="lowerRoman"/>
      <w:lvlText w:val="%9."/>
      <w:lvlJc w:val="right"/>
      <w:pPr>
        <w:ind w:left="6720" w:hanging="180"/>
      </w:pPr>
    </w:lvl>
  </w:abstractNum>
  <w:abstractNum w:abstractNumId="6" w15:restartNumberingAfterBreak="0">
    <w:nsid w:val="20C85E63"/>
    <w:multiLevelType w:val="hybridMultilevel"/>
    <w:tmpl w:val="B344CC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2C831ED"/>
    <w:multiLevelType w:val="hybridMultilevel"/>
    <w:tmpl w:val="13A88B52"/>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2A542612">
      <w:start w:val="4"/>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5C0C71A7"/>
    <w:multiLevelType w:val="hybridMultilevel"/>
    <w:tmpl w:val="85C0AC9A"/>
    <w:lvl w:ilvl="0" w:tplc="40A2DC0E">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635452FA"/>
    <w:multiLevelType w:val="hybridMultilevel"/>
    <w:tmpl w:val="2864C95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1" w15:restartNumberingAfterBreak="0">
    <w:nsid w:val="63FB4F57"/>
    <w:multiLevelType w:val="hybridMultilevel"/>
    <w:tmpl w:val="DEEC8D2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6B3E73A4"/>
    <w:multiLevelType w:val="hybridMultilevel"/>
    <w:tmpl w:val="CAAA5F12"/>
    <w:lvl w:ilvl="0" w:tplc="215E9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BC472C"/>
    <w:multiLevelType w:val="hybridMultilevel"/>
    <w:tmpl w:val="4E64BF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0338C8"/>
    <w:multiLevelType w:val="multilevel"/>
    <w:tmpl w:val="F6DC0FF2"/>
    <w:lvl w:ilvl="0">
      <w:start w:val="1"/>
      <w:numFmt w:val="decimal"/>
      <w:lvlText w:val="(%1)"/>
      <w:lvlJc w:val="left"/>
      <w:pPr>
        <w:ind w:left="454" w:hanging="454"/>
      </w:pPr>
    </w:lvl>
    <w:lvl w:ilvl="1">
      <w:start w:val="1"/>
      <w:numFmt w:val="lowerLetter"/>
      <w:lvlText w:val="%2)"/>
      <w:lvlJc w:val="left"/>
      <w:pPr>
        <w:ind w:left="907" w:hanging="453"/>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num w:numId="1" w16cid:durableId="1474788881">
    <w:abstractNumId w:val="14"/>
  </w:num>
  <w:num w:numId="2" w16cid:durableId="1223179022">
    <w:abstractNumId w:val="7"/>
  </w:num>
  <w:num w:numId="3" w16cid:durableId="1775516833">
    <w:abstractNumId w:val="8"/>
  </w:num>
  <w:num w:numId="4" w16cid:durableId="1757244075">
    <w:abstractNumId w:val="9"/>
  </w:num>
  <w:num w:numId="5" w16cid:durableId="1922569327">
    <w:abstractNumId w:val="12"/>
  </w:num>
  <w:num w:numId="6" w16cid:durableId="791822516">
    <w:abstractNumId w:val="1"/>
  </w:num>
  <w:num w:numId="7" w16cid:durableId="478233895">
    <w:abstractNumId w:val="11"/>
  </w:num>
  <w:num w:numId="8" w16cid:durableId="1667124028">
    <w:abstractNumId w:val="2"/>
  </w:num>
  <w:num w:numId="9" w16cid:durableId="1751005077">
    <w:abstractNumId w:val="13"/>
  </w:num>
  <w:num w:numId="10" w16cid:durableId="959993856">
    <w:abstractNumId w:val="4"/>
  </w:num>
  <w:num w:numId="11" w16cid:durableId="944649719">
    <w:abstractNumId w:val="0"/>
  </w:num>
  <w:num w:numId="12" w16cid:durableId="590965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5797311">
    <w:abstractNumId w:val="6"/>
  </w:num>
  <w:num w:numId="14" w16cid:durableId="1642998414">
    <w:abstractNumId w:val="3"/>
  </w:num>
  <w:num w:numId="15" w16cid:durableId="261650423">
    <w:abstractNumId w:val="10"/>
  </w:num>
  <w:num w:numId="16" w16cid:durableId="15869154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39"/>
    <w:rsid w:val="00000307"/>
    <w:rsid w:val="000031E7"/>
    <w:rsid w:val="000048DC"/>
    <w:rsid w:val="000052D0"/>
    <w:rsid w:val="000059AF"/>
    <w:rsid w:val="00007040"/>
    <w:rsid w:val="00007F66"/>
    <w:rsid w:val="000119AA"/>
    <w:rsid w:val="00012F7F"/>
    <w:rsid w:val="0001399E"/>
    <w:rsid w:val="00013C28"/>
    <w:rsid w:val="00014DCC"/>
    <w:rsid w:val="00022F86"/>
    <w:rsid w:val="00023BC4"/>
    <w:rsid w:val="00032652"/>
    <w:rsid w:val="000341E0"/>
    <w:rsid w:val="0003583D"/>
    <w:rsid w:val="00036DDD"/>
    <w:rsid w:val="0004091D"/>
    <w:rsid w:val="000475C0"/>
    <w:rsid w:val="00050B88"/>
    <w:rsid w:val="00051AF1"/>
    <w:rsid w:val="00051FA1"/>
    <w:rsid w:val="000528FA"/>
    <w:rsid w:val="00061623"/>
    <w:rsid w:val="00062469"/>
    <w:rsid w:val="000635CD"/>
    <w:rsid w:val="00063D10"/>
    <w:rsid w:val="00064760"/>
    <w:rsid w:val="000675A0"/>
    <w:rsid w:val="000711C4"/>
    <w:rsid w:val="000719F6"/>
    <w:rsid w:val="00073A0D"/>
    <w:rsid w:val="00075AA2"/>
    <w:rsid w:val="00076433"/>
    <w:rsid w:val="00076A8B"/>
    <w:rsid w:val="00076F36"/>
    <w:rsid w:val="000808A8"/>
    <w:rsid w:val="00080BD5"/>
    <w:rsid w:val="000815DF"/>
    <w:rsid w:val="00081FDF"/>
    <w:rsid w:val="000841DC"/>
    <w:rsid w:val="00084EFE"/>
    <w:rsid w:val="00096C4C"/>
    <w:rsid w:val="0009775A"/>
    <w:rsid w:val="000A3747"/>
    <w:rsid w:val="000A6F70"/>
    <w:rsid w:val="000B47DB"/>
    <w:rsid w:val="000B744A"/>
    <w:rsid w:val="000C1E26"/>
    <w:rsid w:val="000C5507"/>
    <w:rsid w:val="000D0039"/>
    <w:rsid w:val="000E233A"/>
    <w:rsid w:val="000E3A27"/>
    <w:rsid w:val="000E564B"/>
    <w:rsid w:val="000E762E"/>
    <w:rsid w:val="000F14F9"/>
    <w:rsid w:val="000F2882"/>
    <w:rsid w:val="00100413"/>
    <w:rsid w:val="00100438"/>
    <w:rsid w:val="00101A34"/>
    <w:rsid w:val="001024FE"/>
    <w:rsid w:val="00104A71"/>
    <w:rsid w:val="00105972"/>
    <w:rsid w:val="001160AD"/>
    <w:rsid w:val="001167FA"/>
    <w:rsid w:val="001203CC"/>
    <w:rsid w:val="00132AD8"/>
    <w:rsid w:val="00133D31"/>
    <w:rsid w:val="00134408"/>
    <w:rsid w:val="001405E3"/>
    <w:rsid w:val="00141074"/>
    <w:rsid w:val="00146AFA"/>
    <w:rsid w:val="00146D3C"/>
    <w:rsid w:val="00152B63"/>
    <w:rsid w:val="001570B3"/>
    <w:rsid w:val="001571FF"/>
    <w:rsid w:val="001628E4"/>
    <w:rsid w:val="001645F9"/>
    <w:rsid w:val="00166081"/>
    <w:rsid w:val="00167811"/>
    <w:rsid w:val="00170851"/>
    <w:rsid w:val="001719BF"/>
    <w:rsid w:val="00172DB8"/>
    <w:rsid w:val="0017385F"/>
    <w:rsid w:val="0017607F"/>
    <w:rsid w:val="0018013F"/>
    <w:rsid w:val="00180D10"/>
    <w:rsid w:val="001815CA"/>
    <w:rsid w:val="00182558"/>
    <w:rsid w:val="00182793"/>
    <w:rsid w:val="00187A17"/>
    <w:rsid w:val="0019067B"/>
    <w:rsid w:val="0019108C"/>
    <w:rsid w:val="001917E6"/>
    <w:rsid w:val="001918D1"/>
    <w:rsid w:val="001921DC"/>
    <w:rsid w:val="00193F3C"/>
    <w:rsid w:val="00197D5B"/>
    <w:rsid w:val="001A0833"/>
    <w:rsid w:val="001A2ADA"/>
    <w:rsid w:val="001A34B8"/>
    <w:rsid w:val="001A3567"/>
    <w:rsid w:val="001B3635"/>
    <w:rsid w:val="001B58E0"/>
    <w:rsid w:val="001B5DDA"/>
    <w:rsid w:val="001C0674"/>
    <w:rsid w:val="001C2439"/>
    <w:rsid w:val="001C2D4B"/>
    <w:rsid w:val="001C30DB"/>
    <w:rsid w:val="001C5E39"/>
    <w:rsid w:val="001C76EC"/>
    <w:rsid w:val="001D38C5"/>
    <w:rsid w:val="001D73E4"/>
    <w:rsid w:val="001D7A05"/>
    <w:rsid w:val="001E6C84"/>
    <w:rsid w:val="001E7A7A"/>
    <w:rsid w:val="001F46C5"/>
    <w:rsid w:val="001F5CFD"/>
    <w:rsid w:val="001F736D"/>
    <w:rsid w:val="00201AB9"/>
    <w:rsid w:val="002037AB"/>
    <w:rsid w:val="002076F1"/>
    <w:rsid w:val="00210F23"/>
    <w:rsid w:val="00212F6C"/>
    <w:rsid w:val="002158B9"/>
    <w:rsid w:val="00216F49"/>
    <w:rsid w:val="00220C6E"/>
    <w:rsid w:val="00221160"/>
    <w:rsid w:val="002212C1"/>
    <w:rsid w:val="00225824"/>
    <w:rsid w:val="0022656F"/>
    <w:rsid w:val="00226BE6"/>
    <w:rsid w:val="0022782D"/>
    <w:rsid w:val="002364D5"/>
    <w:rsid w:val="002434B9"/>
    <w:rsid w:val="0024493E"/>
    <w:rsid w:val="002462A5"/>
    <w:rsid w:val="002470F9"/>
    <w:rsid w:val="00252202"/>
    <w:rsid w:val="00252598"/>
    <w:rsid w:val="00254744"/>
    <w:rsid w:val="00255D73"/>
    <w:rsid w:val="00256384"/>
    <w:rsid w:val="0025655B"/>
    <w:rsid w:val="00257361"/>
    <w:rsid w:val="0026069D"/>
    <w:rsid w:val="00264D90"/>
    <w:rsid w:val="00274AD6"/>
    <w:rsid w:val="00277095"/>
    <w:rsid w:val="002804FA"/>
    <w:rsid w:val="00281F67"/>
    <w:rsid w:val="002820F1"/>
    <w:rsid w:val="00287816"/>
    <w:rsid w:val="002878EF"/>
    <w:rsid w:val="00294957"/>
    <w:rsid w:val="002A0202"/>
    <w:rsid w:val="002A12CB"/>
    <w:rsid w:val="002A18E3"/>
    <w:rsid w:val="002A2670"/>
    <w:rsid w:val="002A2F72"/>
    <w:rsid w:val="002A6467"/>
    <w:rsid w:val="002A64C1"/>
    <w:rsid w:val="002B0B2F"/>
    <w:rsid w:val="002B3810"/>
    <w:rsid w:val="002B3CF9"/>
    <w:rsid w:val="002B6549"/>
    <w:rsid w:val="002B7243"/>
    <w:rsid w:val="002C1F41"/>
    <w:rsid w:val="002C40B1"/>
    <w:rsid w:val="002C494E"/>
    <w:rsid w:val="002D164B"/>
    <w:rsid w:val="002D1A90"/>
    <w:rsid w:val="002D2E39"/>
    <w:rsid w:val="002D4669"/>
    <w:rsid w:val="002D576D"/>
    <w:rsid w:val="002D6551"/>
    <w:rsid w:val="002D7974"/>
    <w:rsid w:val="002E2791"/>
    <w:rsid w:val="002E3B72"/>
    <w:rsid w:val="002F11AB"/>
    <w:rsid w:val="002F161F"/>
    <w:rsid w:val="002F2D04"/>
    <w:rsid w:val="002F6DC0"/>
    <w:rsid w:val="00301DC3"/>
    <w:rsid w:val="00301EED"/>
    <w:rsid w:val="00301FA8"/>
    <w:rsid w:val="00304C68"/>
    <w:rsid w:val="00304CEE"/>
    <w:rsid w:val="00306633"/>
    <w:rsid w:val="00315D45"/>
    <w:rsid w:val="0033451F"/>
    <w:rsid w:val="00334E8C"/>
    <w:rsid w:val="003365E0"/>
    <w:rsid w:val="003402C0"/>
    <w:rsid w:val="0034193A"/>
    <w:rsid w:val="00342269"/>
    <w:rsid w:val="00347BEF"/>
    <w:rsid w:val="00350D97"/>
    <w:rsid w:val="003515FF"/>
    <w:rsid w:val="0035226A"/>
    <w:rsid w:val="0036514C"/>
    <w:rsid w:val="00370B9A"/>
    <w:rsid w:val="00377176"/>
    <w:rsid w:val="00377DFA"/>
    <w:rsid w:val="00377EAC"/>
    <w:rsid w:val="00381941"/>
    <w:rsid w:val="00381D9D"/>
    <w:rsid w:val="00381E23"/>
    <w:rsid w:val="00384354"/>
    <w:rsid w:val="00386D85"/>
    <w:rsid w:val="0039391F"/>
    <w:rsid w:val="00395A24"/>
    <w:rsid w:val="00395D3D"/>
    <w:rsid w:val="003965DF"/>
    <w:rsid w:val="00397ED1"/>
    <w:rsid w:val="003A12E5"/>
    <w:rsid w:val="003A4AEF"/>
    <w:rsid w:val="003B0251"/>
    <w:rsid w:val="003B0821"/>
    <w:rsid w:val="003B3328"/>
    <w:rsid w:val="003B35CF"/>
    <w:rsid w:val="003C1B4D"/>
    <w:rsid w:val="003C7E22"/>
    <w:rsid w:val="003C7E4E"/>
    <w:rsid w:val="003D03D8"/>
    <w:rsid w:val="003D42A8"/>
    <w:rsid w:val="003D510C"/>
    <w:rsid w:val="003D6BEC"/>
    <w:rsid w:val="003E34CC"/>
    <w:rsid w:val="003F0A6D"/>
    <w:rsid w:val="003F0EDC"/>
    <w:rsid w:val="003F15DE"/>
    <w:rsid w:val="0040737A"/>
    <w:rsid w:val="00410E07"/>
    <w:rsid w:val="0041128F"/>
    <w:rsid w:val="004121A4"/>
    <w:rsid w:val="00412A00"/>
    <w:rsid w:val="00414F65"/>
    <w:rsid w:val="00420112"/>
    <w:rsid w:val="00422119"/>
    <w:rsid w:val="004242C7"/>
    <w:rsid w:val="0042543B"/>
    <w:rsid w:val="00425E42"/>
    <w:rsid w:val="0042675E"/>
    <w:rsid w:val="0043101D"/>
    <w:rsid w:val="00435BDD"/>
    <w:rsid w:val="0044373D"/>
    <w:rsid w:val="00443DB8"/>
    <w:rsid w:val="00445C74"/>
    <w:rsid w:val="00445D72"/>
    <w:rsid w:val="00446314"/>
    <w:rsid w:val="00447CCF"/>
    <w:rsid w:val="00456D51"/>
    <w:rsid w:val="004571CE"/>
    <w:rsid w:val="00457481"/>
    <w:rsid w:val="004602F3"/>
    <w:rsid w:val="00460409"/>
    <w:rsid w:val="004624C0"/>
    <w:rsid w:val="00462E2E"/>
    <w:rsid w:val="004633DF"/>
    <w:rsid w:val="00463887"/>
    <w:rsid w:val="004644F2"/>
    <w:rsid w:val="00471F7B"/>
    <w:rsid w:val="00477683"/>
    <w:rsid w:val="004802B2"/>
    <w:rsid w:val="00486CA9"/>
    <w:rsid w:val="00491F88"/>
    <w:rsid w:val="00492173"/>
    <w:rsid w:val="004950C8"/>
    <w:rsid w:val="004951D5"/>
    <w:rsid w:val="004A0C9C"/>
    <w:rsid w:val="004A1258"/>
    <w:rsid w:val="004A1378"/>
    <w:rsid w:val="004A228D"/>
    <w:rsid w:val="004A5B22"/>
    <w:rsid w:val="004A71A6"/>
    <w:rsid w:val="004A7676"/>
    <w:rsid w:val="004B2C8D"/>
    <w:rsid w:val="004B3B47"/>
    <w:rsid w:val="004B57E7"/>
    <w:rsid w:val="004B7788"/>
    <w:rsid w:val="004C0DB7"/>
    <w:rsid w:val="004C6E40"/>
    <w:rsid w:val="004C6EF7"/>
    <w:rsid w:val="004D030E"/>
    <w:rsid w:val="004D5108"/>
    <w:rsid w:val="004D6E39"/>
    <w:rsid w:val="004D7A58"/>
    <w:rsid w:val="004D7C8A"/>
    <w:rsid w:val="004E4FDD"/>
    <w:rsid w:val="004E5D74"/>
    <w:rsid w:val="004F0111"/>
    <w:rsid w:val="004F1469"/>
    <w:rsid w:val="004F3A2A"/>
    <w:rsid w:val="004F440F"/>
    <w:rsid w:val="004F5A27"/>
    <w:rsid w:val="004F6431"/>
    <w:rsid w:val="005009B5"/>
    <w:rsid w:val="005025CB"/>
    <w:rsid w:val="00502853"/>
    <w:rsid w:val="00502BD0"/>
    <w:rsid w:val="00503EAB"/>
    <w:rsid w:val="00507338"/>
    <w:rsid w:val="0051179E"/>
    <w:rsid w:val="005129DD"/>
    <w:rsid w:val="00513F3B"/>
    <w:rsid w:val="005143E6"/>
    <w:rsid w:val="005173B9"/>
    <w:rsid w:val="00517995"/>
    <w:rsid w:val="00521D66"/>
    <w:rsid w:val="00522493"/>
    <w:rsid w:val="00522C07"/>
    <w:rsid w:val="00523B6A"/>
    <w:rsid w:val="00524216"/>
    <w:rsid w:val="005302D6"/>
    <w:rsid w:val="00530FEA"/>
    <w:rsid w:val="00531954"/>
    <w:rsid w:val="00534E0C"/>
    <w:rsid w:val="0054216F"/>
    <w:rsid w:val="00546033"/>
    <w:rsid w:val="005463C4"/>
    <w:rsid w:val="00550F06"/>
    <w:rsid w:val="00552FB8"/>
    <w:rsid w:val="00553151"/>
    <w:rsid w:val="00554837"/>
    <w:rsid w:val="005574CD"/>
    <w:rsid w:val="00563B86"/>
    <w:rsid w:val="0056528B"/>
    <w:rsid w:val="0057122D"/>
    <w:rsid w:val="005731E5"/>
    <w:rsid w:val="00573CE7"/>
    <w:rsid w:val="005755DC"/>
    <w:rsid w:val="005842B5"/>
    <w:rsid w:val="00584306"/>
    <w:rsid w:val="0058441F"/>
    <w:rsid w:val="005917AF"/>
    <w:rsid w:val="00591A32"/>
    <w:rsid w:val="00595FCD"/>
    <w:rsid w:val="005A083F"/>
    <w:rsid w:val="005A2D56"/>
    <w:rsid w:val="005A6275"/>
    <w:rsid w:val="005A627A"/>
    <w:rsid w:val="005A7228"/>
    <w:rsid w:val="005B046A"/>
    <w:rsid w:val="005B1F3B"/>
    <w:rsid w:val="005B26E2"/>
    <w:rsid w:val="005B7840"/>
    <w:rsid w:val="005B7BFE"/>
    <w:rsid w:val="005C0756"/>
    <w:rsid w:val="005C2598"/>
    <w:rsid w:val="005C3498"/>
    <w:rsid w:val="005C749B"/>
    <w:rsid w:val="005C78A1"/>
    <w:rsid w:val="005D03C5"/>
    <w:rsid w:val="005D349D"/>
    <w:rsid w:val="005E0259"/>
    <w:rsid w:val="005E18FF"/>
    <w:rsid w:val="005E3C66"/>
    <w:rsid w:val="005F1FB3"/>
    <w:rsid w:val="005F3D98"/>
    <w:rsid w:val="005F72D9"/>
    <w:rsid w:val="005F7D47"/>
    <w:rsid w:val="005F7EFA"/>
    <w:rsid w:val="00602107"/>
    <w:rsid w:val="0060294A"/>
    <w:rsid w:val="00603FA0"/>
    <w:rsid w:val="0060408C"/>
    <w:rsid w:val="00607500"/>
    <w:rsid w:val="00611846"/>
    <w:rsid w:val="00611E92"/>
    <w:rsid w:val="0061755F"/>
    <w:rsid w:val="00622AE7"/>
    <w:rsid w:val="006321E4"/>
    <w:rsid w:val="0063323D"/>
    <w:rsid w:val="0064149C"/>
    <w:rsid w:val="00643285"/>
    <w:rsid w:val="0064448B"/>
    <w:rsid w:val="00644A93"/>
    <w:rsid w:val="00651742"/>
    <w:rsid w:val="00651A66"/>
    <w:rsid w:val="00656510"/>
    <w:rsid w:val="006566B8"/>
    <w:rsid w:val="006572E9"/>
    <w:rsid w:val="0066205F"/>
    <w:rsid w:val="00663738"/>
    <w:rsid w:val="00663A04"/>
    <w:rsid w:val="00684143"/>
    <w:rsid w:val="00686711"/>
    <w:rsid w:val="00686D2B"/>
    <w:rsid w:val="00690562"/>
    <w:rsid w:val="00693CD0"/>
    <w:rsid w:val="00696966"/>
    <w:rsid w:val="006A3AB9"/>
    <w:rsid w:val="006A480D"/>
    <w:rsid w:val="006A6712"/>
    <w:rsid w:val="006B1DB4"/>
    <w:rsid w:val="006B302A"/>
    <w:rsid w:val="006B3951"/>
    <w:rsid w:val="006B5DC2"/>
    <w:rsid w:val="006B6866"/>
    <w:rsid w:val="006C7885"/>
    <w:rsid w:val="006D2E57"/>
    <w:rsid w:val="006D6E17"/>
    <w:rsid w:val="006D756A"/>
    <w:rsid w:val="006D7C10"/>
    <w:rsid w:val="006E5275"/>
    <w:rsid w:val="006E7A5E"/>
    <w:rsid w:val="006F00E7"/>
    <w:rsid w:val="006F21A1"/>
    <w:rsid w:val="006F5DEB"/>
    <w:rsid w:val="006F6130"/>
    <w:rsid w:val="006F69E4"/>
    <w:rsid w:val="00702FEA"/>
    <w:rsid w:val="00703532"/>
    <w:rsid w:val="007058DE"/>
    <w:rsid w:val="00713E5E"/>
    <w:rsid w:val="007173DA"/>
    <w:rsid w:val="0071740C"/>
    <w:rsid w:val="00722A8F"/>
    <w:rsid w:val="00723F4F"/>
    <w:rsid w:val="007255E6"/>
    <w:rsid w:val="00727120"/>
    <w:rsid w:val="007304B1"/>
    <w:rsid w:val="00731839"/>
    <w:rsid w:val="00734226"/>
    <w:rsid w:val="00735F7B"/>
    <w:rsid w:val="00736B58"/>
    <w:rsid w:val="00741506"/>
    <w:rsid w:val="0074320D"/>
    <w:rsid w:val="00744CFE"/>
    <w:rsid w:val="007457D8"/>
    <w:rsid w:val="00753604"/>
    <w:rsid w:val="00755EF3"/>
    <w:rsid w:val="00760EEC"/>
    <w:rsid w:val="0076730D"/>
    <w:rsid w:val="007779B2"/>
    <w:rsid w:val="007779F0"/>
    <w:rsid w:val="0078718C"/>
    <w:rsid w:val="00787724"/>
    <w:rsid w:val="007939EF"/>
    <w:rsid w:val="007969BF"/>
    <w:rsid w:val="007A2083"/>
    <w:rsid w:val="007A5EFD"/>
    <w:rsid w:val="007B3C31"/>
    <w:rsid w:val="007C111E"/>
    <w:rsid w:val="007C14D0"/>
    <w:rsid w:val="007C24BD"/>
    <w:rsid w:val="007C31A2"/>
    <w:rsid w:val="007D304C"/>
    <w:rsid w:val="007D340F"/>
    <w:rsid w:val="007D5307"/>
    <w:rsid w:val="007D6772"/>
    <w:rsid w:val="007E1D6A"/>
    <w:rsid w:val="007E2E2B"/>
    <w:rsid w:val="007E6832"/>
    <w:rsid w:val="007E7CD3"/>
    <w:rsid w:val="007E7EA3"/>
    <w:rsid w:val="007F1194"/>
    <w:rsid w:val="007F2A95"/>
    <w:rsid w:val="00801BF5"/>
    <w:rsid w:val="00804A4B"/>
    <w:rsid w:val="00804EB8"/>
    <w:rsid w:val="00806591"/>
    <w:rsid w:val="00807026"/>
    <w:rsid w:val="008100BB"/>
    <w:rsid w:val="00812738"/>
    <w:rsid w:val="008171AE"/>
    <w:rsid w:val="0081748B"/>
    <w:rsid w:val="00820025"/>
    <w:rsid w:val="00823E6F"/>
    <w:rsid w:val="008246CD"/>
    <w:rsid w:val="00826573"/>
    <w:rsid w:val="008302EA"/>
    <w:rsid w:val="00842B74"/>
    <w:rsid w:val="00844631"/>
    <w:rsid w:val="008449ED"/>
    <w:rsid w:val="00847F12"/>
    <w:rsid w:val="008507D0"/>
    <w:rsid w:val="008518FE"/>
    <w:rsid w:val="00851989"/>
    <w:rsid w:val="00867E71"/>
    <w:rsid w:val="00870BB3"/>
    <w:rsid w:val="00871237"/>
    <w:rsid w:val="00871D57"/>
    <w:rsid w:val="008746AB"/>
    <w:rsid w:val="0087543F"/>
    <w:rsid w:val="0087615B"/>
    <w:rsid w:val="00877BEF"/>
    <w:rsid w:val="00877CF1"/>
    <w:rsid w:val="00883964"/>
    <w:rsid w:val="00883EBE"/>
    <w:rsid w:val="00885F02"/>
    <w:rsid w:val="00886EBC"/>
    <w:rsid w:val="00887EF5"/>
    <w:rsid w:val="00895E6D"/>
    <w:rsid w:val="00896A81"/>
    <w:rsid w:val="00896F7E"/>
    <w:rsid w:val="008A04A4"/>
    <w:rsid w:val="008A4AE7"/>
    <w:rsid w:val="008B00D5"/>
    <w:rsid w:val="008C3EF4"/>
    <w:rsid w:val="008C57E4"/>
    <w:rsid w:val="008C7448"/>
    <w:rsid w:val="008C7B97"/>
    <w:rsid w:val="008D181C"/>
    <w:rsid w:val="008D5AAC"/>
    <w:rsid w:val="008D5F40"/>
    <w:rsid w:val="008D78AD"/>
    <w:rsid w:val="008E1CDF"/>
    <w:rsid w:val="008F3887"/>
    <w:rsid w:val="008F5EE9"/>
    <w:rsid w:val="008F69A4"/>
    <w:rsid w:val="009049D5"/>
    <w:rsid w:val="00905B81"/>
    <w:rsid w:val="00907E3A"/>
    <w:rsid w:val="00910056"/>
    <w:rsid w:val="0091203B"/>
    <w:rsid w:val="009120AC"/>
    <w:rsid w:val="00917D2F"/>
    <w:rsid w:val="00922414"/>
    <w:rsid w:val="009234F8"/>
    <w:rsid w:val="0092611E"/>
    <w:rsid w:val="009350BE"/>
    <w:rsid w:val="009353B7"/>
    <w:rsid w:val="00936E75"/>
    <w:rsid w:val="00936FC5"/>
    <w:rsid w:val="009403C7"/>
    <w:rsid w:val="009404EA"/>
    <w:rsid w:val="009512FD"/>
    <w:rsid w:val="00951B92"/>
    <w:rsid w:val="00955719"/>
    <w:rsid w:val="00956DE5"/>
    <w:rsid w:val="00965BFA"/>
    <w:rsid w:val="0096630B"/>
    <w:rsid w:val="009666F6"/>
    <w:rsid w:val="00970D28"/>
    <w:rsid w:val="00972D31"/>
    <w:rsid w:val="00972FD9"/>
    <w:rsid w:val="00973FBC"/>
    <w:rsid w:val="0097602F"/>
    <w:rsid w:val="0098080B"/>
    <w:rsid w:val="009808B0"/>
    <w:rsid w:val="00980B81"/>
    <w:rsid w:val="00980C52"/>
    <w:rsid w:val="009825D8"/>
    <w:rsid w:val="00983812"/>
    <w:rsid w:val="00983F91"/>
    <w:rsid w:val="00985374"/>
    <w:rsid w:val="00985DBD"/>
    <w:rsid w:val="0099001A"/>
    <w:rsid w:val="00991486"/>
    <w:rsid w:val="009932CA"/>
    <w:rsid w:val="009A06D8"/>
    <w:rsid w:val="009A488E"/>
    <w:rsid w:val="009A5E05"/>
    <w:rsid w:val="009B39EC"/>
    <w:rsid w:val="009C4A87"/>
    <w:rsid w:val="009C5D8E"/>
    <w:rsid w:val="009C6A54"/>
    <w:rsid w:val="009C6FC5"/>
    <w:rsid w:val="009C70A0"/>
    <w:rsid w:val="009D052A"/>
    <w:rsid w:val="009D55AB"/>
    <w:rsid w:val="009D7B7B"/>
    <w:rsid w:val="009D7D48"/>
    <w:rsid w:val="009E5D6E"/>
    <w:rsid w:val="009F1FA3"/>
    <w:rsid w:val="009F5DA2"/>
    <w:rsid w:val="009F70C1"/>
    <w:rsid w:val="00A100B7"/>
    <w:rsid w:val="00A155B0"/>
    <w:rsid w:val="00A3054D"/>
    <w:rsid w:val="00A350A9"/>
    <w:rsid w:val="00A377C1"/>
    <w:rsid w:val="00A4027D"/>
    <w:rsid w:val="00A4083C"/>
    <w:rsid w:val="00A437CA"/>
    <w:rsid w:val="00A44714"/>
    <w:rsid w:val="00A453CA"/>
    <w:rsid w:val="00A45631"/>
    <w:rsid w:val="00A45AB7"/>
    <w:rsid w:val="00A53D5E"/>
    <w:rsid w:val="00A53EEB"/>
    <w:rsid w:val="00A601E7"/>
    <w:rsid w:val="00A6150E"/>
    <w:rsid w:val="00A64CA9"/>
    <w:rsid w:val="00A6597C"/>
    <w:rsid w:val="00A66293"/>
    <w:rsid w:val="00A70B9F"/>
    <w:rsid w:val="00A75F97"/>
    <w:rsid w:val="00A77DD3"/>
    <w:rsid w:val="00A87DC4"/>
    <w:rsid w:val="00A907DF"/>
    <w:rsid w:val="00A937FE"/>
    <w:rsid w:val="00A9574D"/>
    <w:rsid w:val="00A95A3A"/>
    <w:rsid w:val="00AA1C22"/>
    <w:rsid w:val="00AA2037"/>
    <w:rsid w:val="00AA2C4A"/>
    <w:rsid w:val="00AB1CD5"/>
    <w:rsid w:val="00AB282B"/>
    <w:rsid w:val="00AB635A"/>
    <w:rsid w:val="00AB77C9"/>
    <w:rsid w:val="00AC10BB"/>
    <w:rsid w:val="00AC187E"/>
    <w:rsid w:val="00AC75BC"/>
    <w:rsid w:val="00AD09AE"/>
    <w:rsid w:val="00AD4529"/>
    <w:rsid w:val="00AD72B3"/>
    <w:rsid w:val="00AE1AC1"/>
    <w:rsid w:val="00AE344D"/>
    <w:rsid w:val="00AE3E52"/>
    <w:rsid w:val="00AE721F"/>
    <w:rsid w:val="00AE7368"/>
    <w:rsid w:val="00AE7AD2"/>
    <w:rsid w:val="00AF1FD3"/>
    <w:rsid w:val="00AF29C0"/>
    <w:rsid w:val="00AF343E"/>
    <w:rsid w:val="00AF63C3"/>
    <w:rsid w:val="00B000EF"/>
    <w:rsid w:val="00B01384"/>
    <w:rsid w:val="00B05C14"/>
    <w:rsid w:val="00B06B5A"/>
    <w:rsid w:val="00B13520"/>
    <w:rsid w:val="00B22BFF"/>
    <w:rsid w:val="00B22F9A"/>
    <w:rsid w:val="00B24B7D"/>
    <w:rsid w:val="00B24D28"/>
    <w:rsid w:val="00B30518"/>
    <w:rsid w:val="00B369C2"/>
    <w:rsid w:val="00B41F89"/>
    <w:rsid w:val="00B43116"/>
    <w:rsid w:val="00B528B0"/>
    <w:rsid w:val="00B53946"/>
    <w:rsid w:val="00B53CD2"/>
    <w:rsid w:val="00B54695"/>
    <w:rsid w:val="00B602E0"/>
    <w:rsid w:val="00B61F69"/>
    <w:rsid w:val="00B63454"/>
    <w:rsid w:val="00B66399"/>
    <w:rsid w:val="00B72E28"/>
    <w:rsid w:val="00B81096"/>
    <w:rsid w:val="00B8116D"/>
    <w:rsid w:val="00B84E6A"/>
    <w:rsid w:val="00B87C00"/>
    <w:rsid w:val="00B91EC3"/>
    <w:rsid w:val="00B922BC"/>
    <w:rsid w:val="00B9276A"/>
    <w:rsid w:val="00B9626C"/>
    <w:rsid w:val="00BA0E91"/>
    <w:rsid w:val="00BA1A7B"/>
    <w:rsid w:val="00BA472A"/>
    <w:rsid w:val="00BB0D45"/>
    <w:rsid w:val="00BB1E3D"/>
    <w:rsid w:val="00BB34E3"/>
    <w:rsid w:val="00BB3A50"/>
    <w:rsid w:val="00BC0ADC"/>
    <w:rsid w:val="00BC40B3"/>
    <w:rsid w:val="00BC55CA"/>
    <w:rsid w:val="00BD0A87"/>
    <w:rsid w:val="00BD27AA"/>
    <w:rsid w:val="00BD2F3C"/>
    <w:rsid w:val="00BD70A8"/>
    <w:rsid w:val="00BE074D"/>
    <w:rsid w:val="00BE1E76"/>
    <w:rsid w:val="00BE33E0"/>
    <w:rsid w:val="00BE49D3"/>
    <w:rsid w:val="00BE5B6F"/>
    <w:rsid w:val="00BF09C5"/>
    <w:rsid w:val="00BF15EE"/>
    <w:rsid w:val="00BF3983"/>
    <w:rsid w:val="00BF4341"/>
    <w:rsid w:val="00BF4D1F"/>
    <w:rsid w:val="00C0222F"/>
    <w:rsid w:val="00C02CA7"/>
    <w:rsid w:val="00C04428"/>
    <w:rsid w:val="00C13B51"/>
    <w:rsid w:val="00C17B94"/>
    <w:rsid w:val="00C20747"/>
    <w:rsid w:val="00C21419"/>
    <w:rsid w:val="00C22732"/>
    <w:rsid w:val="00C25FE0"/>
    <w:rsid w:val="00C30CD0"/>
    <w:rsid w:val="00C33990"/>
    <w:rsid w:val="00C353C3"/>
    <w:rsid w:val="00C43F45"/>
    <w:rsid w:val="00C44757"/>
    <w:rsid w:val="00C46277"/>
    <w:rsid w:val="00C54252"/>
    <w:rsid w:val="00C54C92"/>
    <w:rsid w:val="00C71EF2"/>
    <w:rsid w:val="00C74042"/>
    <w:rsid w:val="00C777D2"/>
    <w:rsid w:val="00C81855"/>
    <w:rsid w:val="00C94CA5"/>
    <w:rsid w:val="00C955CE"/>
    <w:rsid w:val="00C9792E"/>
    <w:rsid w:val="00CA2C48"/>
    <w:rsid w:val="00CA7A23"/>
    <w:rsid w:val="00CA7F14"/>
    <w:rsid w:val="00CB00E6"/>
    <w:rsid w:val="00CB19C7"/>
    <w:rsid w:val="00CB1A01"/>
    <w:rsid w:val="00CB3C55"/>
    <w:rsid w:val="00CB604B"/>
    <w:rsid w:val="00CC1B9D"/>
    <w:rsid w:val="00CD145F"/>
    <w:rsid w:val="00CD3F88"/>
    <w:rsid w:val="00CD66D3"/>
    <w:rsid w:val="00CD71C4"/>
    <w:rsid w:val="00CD78CE"/>
    <w:rsid w:val="00CE0E0F"/>
    <w:rsid w:val="00CE161D"/>
    <w:rsid w:val="00CF5F16"/>
    <w:rsid w:val="00CF7F24"/>
    <w:rsid w:val="00D00C8D"/>
    <w:rsid w:val="00D0215B"/>
    <w:rsid w:val="00D02F83"/>
    <w:rsid w:val="00D03FA7"/>
    <w:rsid w:val="00D03FE9"/>
    <w:rsid w:val="00D055D4"/>
    <w:rsid w:val="00D05B23"/>
    <w:rsid w:val="00D0669C"/>
    <w:rsid w:val="00D074F1"/>
    <w:rsid w:val="00D07D17"/>
    <w:rsid w:val="00D1153C"/>
    <w:rsid w:val="00D142AA"/>
    <w:rsid w:val="00D148EC"/>
    <w:rsid w:val="00D17216"/>
    <w:rsid w:val="00D1723F"/>
    <w:rsid w:val="00D2216A"/>
    <w:rsid w:val="00D2310C"/>
    <w:rsid w:val="00D23BE6"/>
    <w:rsid w:val="00D25376"/>
    <w:rsid w:val="00D30521"/>
    <w:rsid w:val="00D34306"/>
    <w:rsid w:val="00D42C4C"/>
    <w:rsid w:val="00D51CAE"/>
    <w:rsid w:val="00D51F22"/>
    <w:rsid w:val="00D536D5"/>
    <w:rsid w:val="00D53CDC"/>
    <w:rsid w:val="00D55949"/>
    <w:rsid w:val="00D607DB"/>
    <w:rsid w:val="00D634A4"/>
    <w:rsid w:val="00D6592F"/>
    <w:rsid w:val="00D71C0C"/>
    <w:rsid w:val="00D7408C"/>
    <w:rsid w:val="00D753EB"/>
    <w:rsid w:val="00D8759D"/>
    <w:rsid w:val="00D97281"/>
    <w:rsid w:val="00DA0E13"/>
    <w:rsid w:val="00DB051E"/>
    <w:rsid w:val="00DB2528"/>
    <w:rsid w:val="00DB3172"/>
    <w:rsid w:val="00DB3F15"/>
    <w:rsid w:val="00DB7111"/>
    <w:rsid w:val="00DC1363"/>
    <w:rsid w:val="00DC242D"/>
    <w:rsid w:val="00DC71AF"/>
    <w:rsid w:val="00DC71C1"/>
    <w:rsid w:val="00DE1BE5"/>
    <w:rsid w:val="00DE1DF8"/>
    <w:rsid w:val="00DE3047"/>
    <w:rsid w:val="00DE66DF"/>
    <w:rsid w:val="00E01D3E"/>
    <w:rsid w:val="00E01F99"/>
    <w:rsid w:val="00E04916"/>
    <w:rsid w:val="00E05B44"/>
    <w:rsid w:val="00E06350"/>
    <w:rsid w:val="00E07241"/>
    <w:rsid w:val="00E07F4B"/>
    <w:rsid w:val="00E131B3"/>
    <w:rsid w:val="00E17389"/>
    <w:rsid w:val="00E2131E"/>
    <w:rsid w:val="00E25D03"/>
    <w:rsid w:val="00E273A9"/>
    <w:rsid w:val="00E34E56"/>
    <w:rsid w:val="00E368E0"/>
    <w:rsid w:val="00E5028D"/>
    <w:rsid w:val="00E54AC8"/>
    <w:rsid w:val="00E5569B"/>
    <w:rsid w:val="00E61AF4"/>
    <w:rsid w:val="00E61BAD"/>
    <w:rsid w:val="00E61CE5"/>
    <w:rsid w:val="00E63675"/>
    <w:rsid w:val="00E64BEB"/>
    <w:rsid w:val="00E7281D"/>
    <w:rsid w:val="00E73B28"/>
    <w:rsid w:val="00E80639"/>
    <w:rsid w:val="00E832F8"/>
    <w:rsid w:val="00E90F8B"/>
    <w:rsid w:val="00E91ED5"/>
    <w:rsid w:val="00E95222"/>
    <w:rsid w:val="00E95813"/>
    <w:rsid w:val="00EA01F6"/>
    <w:rsid w:val="00EA220A"/>
    <w:rsid w:val="00EA37F3"/>
    <w:rsid w:val="00EA3A39"/>
    <w:rsid w:val="00EA72A9"/>
    <w:rsid w:val="00EA7D8E"/>
    <w:rsid w:val="00EB1868"/>
    <w:rsid w:val="00EB29C8"/>
    <w:rsid w:val="00EC5839"/>
    <w:rsid w:val="00EC5E0E"/>
    <w:rsid w:val="00EC6D98"/>
    <w:rsid w:val="00ED0F0A"/>
    <w:rsid w:val="00ED5A67"/>
    <w:rsid w:val="00EE1104"/>
    <w:rsid w:val="00EE35F1"/>
    <w:rsid w:val="00EE4506"/>
    <w:rsid w:val="00EE5C74"/>
    <w:rsid w:val="00EF03A8"/>
    <w:rsid w:val="00EF4998"/>
    <w:rsid w:val="00EF4CF0"/>
    <w:rsid w:val="00EF5213"/>
    <w:rsid w:val="00EF7CFE"/>
    <w:rsid w:val="00EF7FC2"/>
    <w:rsid w:val="00F00A31"/>
    <w:rsid w:val="00F021A6"/>
    <w:rsid w:val="00F12223"/>
    <w:rsid w:val="00F1679D"/>
    <w:rsid w:val="00F20A82"/>
    <w:rsid w:val="00F21C2B"/>
    <w:rsid w:val="00F2384B"/>
    <w:rsid w:val="00F25F08"/>
    <w:rsid w:val="00F266BE"/>
    <w:rsid w:val="00F26F2D"/>
    <w:rsid w:val="00F35CB3"/>
    <w:rsid w:val="00F401A1"/>
    <w:rsid w:val="00F42DA8"/>
    <w:rsid w:val="00F51EF1"/>
    <w:rsid w:val="00F577D1"/>
    <w:rsid w:val="00F60249"/>
    <w:rsid w:val="00F70B90"/>
    <w:rsid w:val="00F70F5F"/>
    <w:rsid w:val="00F74E3E"/>
    <w:rsid w:val="00F754DB"/>
    <w:rsid w:val="00F82963"/>
    <w:rsid w:val="00F85D72"/>
    <w:rsid w:val="00F8697B"/>
    <w:rsid w:val="00F90A8B"/>
    <w:rsid w:val="00F92097"/>
    <w:rsid w:val="00F92305"/>
    <w:rsid w:val="00F92604"/>
    <w:rsid w:val="00FA49E9"/>
    <w:rsid w:val="00FB4FD4"/>
    <w:rsid w:val="00FD7D1D"/>
    <w:rsid w:val="00FE1108"/>
    <w:rsid w:val="00FE6A25"/>
    <w:rsid w:val="00FE77D3"/>
    <w:rsid w:val="00FF198D"/>
    <w:rsid w:val="00FF30F5"/>
    <w:rsid w:val="00FF57ED"/>
    <w:rsid w:val="00FF6B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A714"/>
  <w15:chartTrackingRefBased/>
  <w15:docId w15:val="{EC8C50AC-DDAA-499C-8E6E-08BDE685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rFonts w:ascii="Calibri" w:eastAsia="Times New Roman" w:hAnsi="Calibri" w:cs="Times New Roman"/>
      <w:b/>
    </w:rPr>
  </w:style>
  <w:style w:type="table" w:styleId="ListTable2-Accent5">
    <w:name w:val="List Table 2 Accent 5"/>
    <w:basedOn w:val="TableNormal"/>
    <w:uiPriority w:val="47"/>
    <w:rsid w:val="002D466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1">
    <w:name w:val="Grid Table 4 Accent 1"/>
    <w:basedOn w:val="TableNormal"/>
    <w:uiPriority w:val="49"/>
    <w:rsid w:val="00A100B7"/>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Carattere"/>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note TE"/>
    <w:link w:val="BVIfnrChar1Char"/>
    <w:uiPriority w:val="99"/>
    <w:qFormat/>
    <w:rsid w:val="00D03FE9"/>
    <w:rPr>
      <w:vertAlign w:val="superscript"/>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semiHidden/>
    <w:unhideWhenUsed/>
    <w:rsid w:val="00167811"/>
    <w:rPr>
      <w:sz w:val="20"/>
      <w:szCs w:val="20"/>
    </w:rPr>
  </w:style>
  <w:style w:type="character" w:customStyle="1" w:styleId="CommentTextChar">
    <w:name w:val="Comment Text Char"/>
    <w:basedOn w:val="DefaultParagraphFont"/>
    <w:link w:val="CommentText"/>
    <w:uiPriority w:val="99"/>
    <w:semiHidden/>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paragraph" w:styleId="Revision">
    <w:name w:val="Revision"/>
    <w:hidden/>
    <w:uiPriority w:val="99"/>
    <w:semiHidden/>
    <w:rsid w:val="00264D90"/>
    <w:pPr>
      <w:spacing w:after="0" w:line="240" w:lineRule="auto"/>
    </w:pPr>
    <w:rPr>
      <w:rFonts w:ascii="Calibri" w:eastAsia="Times New Roman" w:hAnsi="Calibri" w:cs="Times New Roman"/>
    </w:rPr>
  </w:style>
  <w:style w:type="character" w:customStyle="1" w:styleId="slitbdy">
    <w:name w:val="s_lit_bdy"/>
    <w:basedOn w:val="DefaultParagraphFont"/>
    <w:rsid w:val="00AB282B"/>
  </w:style>
  <w:style w:type="character" w:customStyle="1" w:styleId="spctbdy">
    <w:name w:val="s_pct_bdy"/>
    <w:basedOn w:val="DefaultParagraphFont"/>
    <w:rsid w:val="00D34306"/>
  </w:style>
  <w:style w:type="character" w:customStyle="1" w:styleId="cf01">
    <w:name w:val="cf01"/>
    <w:basedOn w:val="DefaultParagraphFont"/>
    <w:rsid w:val="00D343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69331">
      <w:bodyDiv w:val="1"/>
      <w:marLeft w:val="0"/>
      <w:marRight w:val="0"/>
      <w:marTop w:val="0"/>
      <w:marBottom w:val="0"/>
      <w:divBdr>
        <w:top w:val="none" w:sz="0" w:space="0" w:color="auto"/>
        <w:left w:val="none" w:sz="0" w:space="0" w:color="auto"/>
        <w:bottom w:val="none" w:sz="0" w:space="0" w:color="auto"/>
        <w:right w:val="none" w:sz="0" w:space="0" w:color="auto"/>
      </w:divBdr>
    </w:div>
    <w:div w:id="679039597">
      <w:bodyDiv w:val="1"/>
      <w:marLeft w:val="0"/>
      <w:marRight w:val="0"/>
      <w:marTop w:val="0"/>
      <w:marBottom w:val="0"/>
      <w:divBdr>
        <w:top w:val="none" w:sz="0" w:space="0" w:color="auto"/>
        <w:left w:val="none" w:sz="0" w:space="0" w:color="auto"/>
        <w:bottom w:val="none" w:sz="0" w:space="0" w:color="auto"/>
        <w:right w:val="none" w:sz="0" w:space="0" w:color="auto"/>
      </w:divBdr>
    </w:div>
    <w:div w:id="684481859">
      <w:bodyDiv w:val="1"/>
      <w:marLeft w:val="0"/>
      <w:marRight w:val="0"/>
      <w:marTop w:val="0"/>
      <w:marBottom w:val="0"/>
      <w:divBdr>
        <w:top w:val="none" w:sz="0" w:space="0" w:color="auto"/>
        <w:left w:val="none" w:sz="0" w:space="0" w:color="auto"/>
        <w:bottom w:val="none" w:sz="0" w:space="0" w:color="auto"/>
        <w:right w:val="none" w:sz="0" w:space="0" w:color="auto"/>
      </w:divBdr>
    </w:div>
    <w:div w:id="98736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4F02A-B093-42EF-A93E-9BEEF24C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5687</Words>
  <Characters>32418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dc:creator>
  <cp:keywords/>
  <dc:description/>
  <cp:lastModifiedBy>min6 inv6</cp:lastModifiedBy>
  <cp:revision>12</cp:revision>
  <cp:lastPrinted>2023-06-12T10:05:00Z</cp:lastPrinted>
  <dcterms:created xsi:type="dcterms:W3CDTF">2023-08-09T10:13:00Z</dcterms:created>
  <dcterms:modified xsi:type="dcterms:W3CDTF">2023-08-20T20:00:00Z</dcterms:modified>
</cp:coreProperties>
</file>