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67D6" w14:textId="77777777" w:rsidR="00293BEB" w:rsidRPr="00C074EE" w:rsidRDefault="00293BEB" w:rsidP="00E1197E">
      <w:pPr>
        <w:jc w:val="center"/>
        <w:rPr>
          <w:rFonts w:cstheme="minorHAnsi"/>
          <w:b/>
          <w:sz w:val="20"/>
          <w:szCs w:val="20"/>
        </w:rPr>
      </w:pPr>
    </w:p>
    <w:p w14:paraId="4A6EE70E" w14:textId="57FD262D" w:rsidR="00E1197E" w:rsidRPr="00C074EE" w:rsidRDefault="00E1197E" w:rsidP="00E1197E">
      <w:pPr>
        <w:jc w:val="center"/>
        <w:rPr>
          <w:rFonts w:cstheme="minorHAnsi"/>
          <w:b/>
          <w:sz w:val="20"/>
          <w:szCs w:val="20"/>
        </w:rPr>
      </w:pPr>
      <w:r w:rsidRPr="00C074EE">
        <w:rPr>
          <w:rFonts w:cstheme="minorHAnsi"/>
          <w:b/>
          <w:sz w:val="20"/>
          <w:szCs w:val="20"/>
        </w:rPr>
        <w:t xml:space="preserve">Plan de </w:t>
      </w:r>
      <w:proofErr w:type="spellStart"/>
      <w:r w:rsidRPr="00C074EE">
        <w:rPr>
          <w:rFonts w:cstheme="minorHAnsi"/>
          <w:b/>
          <w:sz w:val="20"/>
          <w:szCs w:val="20"/>
        </w:rPr>
        <w:t>monitorizare</w:t>
      </w:r>
      <w:proofErr w:type="spellEnd"/>
    </w:p>
    <w:p w14:paraId="1BA2EF50" w14:textId="02C416A7" w:rsidR="00EC78AC" w:rsidRPr="00C074EE" w:rsidRDefault="00EC78AC" w:rsidP="00EC78AC">
      <w:pPr>
        <w:spacing w:after="0"/>
        <w:rPr>
          <w:rFonts w:cstheme="minorHAnsi"/>
          <w:bCs/>
          <w:sz w:val="20"/>
          <w:szCs w:val="20"/>
        </w:rPr>
      </w:pPr>
      <w:r w:rsidRPr="00C074EE">
        <w:rPr>
          <w:rFonts w:cstheme="minorHAnsi"/>
          <w:bCs/>
          <w:sz w:val="20"/>
          <w:szCs w:val="20"/>
        </w:rPr>
        <w:t xml:space="preserve">Program: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Programul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Tranziție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Justă</w:t>
      </w:r>
      <w:proofErr w:type="spellEnd"/>
    </w:p>
    <w:p w14:paraId="4FA56879" w14:textId="77777777" w:rsidR="00365114" w:rsidRPr="00C074EE" w:rsidRDefault="00365114" w:rsidP="00EE63A4">
      <w:pPr>
        <w:spacing w:after="0"/>
        <w:ind w:right="2552"/>
        <w:rPr>
          <w:rFonts w:cstheme="minorHAnsi"/>
          <w:bCs/>
          <w:sz w:val="20"/>
          <w:szCs w:val="20"/>
        </w:rPr>
      </w:pPr>
    </w:p>
    <w:p w14:paraId="60604956" w14:textId="3E39EF7D" w:rsidR="00EE63A4" w:rsidRPr="00C074EE" w:rsidRDefault="00EC78AC" w:rsidP="00EE63A4">
      <w:pPr>
        <w:spacing w:after="0"/>
        <w:ind w:right="2552"/>
        <w:rPr>
          <w:rFonts w:cstheme="minorHAnsi"/>
          <w:bCs/>
          <w:sz w:val="20"/>
          <w:szCs w:val="20"/>
        </w:rPr>
      </w:pPr>
      <w:proofErr w:type="spellStart"/>
      <w:r w:rsidRPr="00C074EE">
        <w:rPr>
          <w:rFonts w:cstheme="minorHAnsi"/>
          <w:bCs/>
          <w:sz w:val="20"/>
          <w:szCs w:val="20"/>
        </w:rPr>
        <w:t>Prioritate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: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Atenuarea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impactului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socio-economic al tranziției la neutralitatea climatică</w:t>
      </w:r>
    </w:p>
    <w:p w14:paraId="4F3DE4CC" w14:textId="77777777" w:rsidR="00365114" w:rsidRPr="00C074EE" w:rsidRDefault="00365114" w:rsidP="00EE63A4">
      <w:pPr>
        <w:spacing w:after="0"/>
        <w:ind w:right="-165"/>
        <w:jc w:val="both"/>
        <w:rPr>
          <w:rFonts w:cstheme="minorHAnsi"/>
          <w:bCs/>
          <w:sz w:val="20"/>
          <w:szCs w:val="20"/>
        </w:rPr>
      </w:pPr>
    </w:p>
    <w:p w14:paraId="2A2D6C1A" w14:textId="17A5D089" w:rsidR="00EE63A4" w:rsidRPr="00C074EE" w:rsidRDefault="00EC78AC" w:rsidP="00EE63A4">
      <w:pPr>
        <w:spacing w:after="0"/>
        <w:ind w:right="-165"/>
        <w:jc w:val="both"/>
        <w:rPr>
          <w:rFonts w:cstheme="minorHAnsi"/>
          <w:bCs/>
          <w:sz w:val="20"/>
          <w:szCs w:val="20"/>
        </w:rPr>
      </w:pPr>
      <w:proofErr w:type="spellStart"/>
      <w:r w:rsidRPr="00C074EE">
        <w:rPr>
          <w:rFonts w:cstheme="minorHAnsi"/>
          <w:bCs/>
          <w:sz w:val="20"/>
          <w:szCs w:val="20"/>
        </w:rPr>
        <w:t>Obiectiv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 specific: </w:t>
      </w:r>
      <w:r w:rsidR="00EE63A4" w:rsidRPr="00C074EE">
        <w:rPr>
          <w:rFonts w:cstheme="minorHAnsi"/>
          <w:bCs/>
          <w:sz w:val="20"/>
          <w:szCs w:val="20"/>
        </w:rPr>
        <w:t xml:space="preserve">A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permite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regiunilor și cetățenilor să facă față efectelor sociale, asupra ocupării forței de muncă, economice și de mediu ale tranziției către țintele energetice și climatice ale Uniunii pentru 2030 și o economie neutră din punct de vedere climatic a Uniunii până în 2050, în temeiul Acordului de la Paris. (FTJ)</w:t>
      </w:r>
    </w:p>
    <w:p w14:paraId="6F32B10D" w14:textId="77777777" w:rsidR="00365114" w:rsidRPr="00C074EE" w:rsidRDefault="00365114" w:rsidP="00EE63A4">
      <w:pPr>
        <w:spacing w:after="0"/>
        <w:ind w:right="-165"/>
        <w:rPr>
          <w:rFonts w:cstheme="minorHAnsi"/>
          <w:bCs/>
          <w:sz w:val="20"/>
          <w:szCs w:val="20"/>
        </w:rPr>
      </w:pPr>
    </w:p>
    <w:p w14:paraId="3715F1CD" w14:textId="147F3576" w:rsidR="00EE63A4" w:rsidRPr="00C074EE" w:rsidRDefault="00EC78AC" w:rsidP="00EE63A4">
      <w:pPr>
        <w:spacing w:after="0"/>
        <w:ind w:right="-165"/>
        <w:rPr>
          <w:rFonts w:cstheme="minorHAnsi"/>
          <w:bCs/>
          <w:sz w:val="20"/>
          <w:szCs w:val="20"/>
        </w:rPr>
      </w:pPr>
      <w:r w:rsidRPr="00C074EE">
        <w:rPr>
          <w:rFonts w:cstheme="minorHAnsi"/>
          <w:bCs/>
          <w:sz w:val="20"/>
          <w:szCs w:val="20"/>
        </w:rPr>
        <w:t xml:space="preserve">Apel de </w:t>
      </w:r>
      <w:proofErr w:type="spellStart"/>
      <w:r w:rsidRPr="00C074EE">
        <w:rPr>
          <w:rFonts w:cstheme="minorHAnsi"/>
          <w:bCs/>
          <w:sz w:val="20"/>
          <w:szCs w:val="20"/>
        </w:rPr>
        <w:t>proiecte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: </w:t>
      </w:r>
      <w:proofErr w:type="spellStart"/>
      <w:r w:rsidR="00EE63A4" w:rsidRPr="00C074EE">
        <w:rPr>
          <w:rFonts w:cstheme="minorHAnsi"/>
          <w:bCs/>
          <w:sz w:val="20"/>
          <w:szCs w:val="20"/>
        </w:rPr>
        <w:t>Investiții</w:t>
      </w:r>
      <w:proofErr w:type="spellEnd"/>
      <w:r w:rsidR="00EE63A4" w:rsidRPr="00C074EE">
        <w:rPr>
          <w:rFonts w:cstheme="minorHAnsi"/>
          <w:bCs/>
          <w:sz w:val="20"/>
          <w:szCs w:val="20"/>
        </w:rPr>
        <w:t xml:space="preserve"> pentru dezvoltarea IMM care sprijină creșterea durabilă și crearea de locuri de muncă</w:t>
      </w:r>
    </w:p>
    <w:p w14:paraId="213C6846" w14:textId="5FEA181E" w:rsidR="00EC78AC" w:rsidRPr="00C074EE" w:rsidRDefault="00EC78AC" w:rsidP="00EC78AC">
      <w:pPr>
        <w:spacing w:after="0"/>
        <w:rPr>
          <w:rFonts w:cstheme="minorHAnsi"/>
          <w:bCs/>
          <w:sz w:val="20"/>
          <w:szCs w:val="20"/>
        </w:rPr>
      </w:pPr>
    </w:p>
    <w:p w14:paraId="257905CC" w14:textId="77777777" w:rsidR="00EC78AC" w:rsidRPr="00C074EE" w:rsidRDefault="00EC78AC" w:rsidP="00EC78AC">
      <w:pPr>
        <w:spacing w:after="0"/>
        <w:rPr>
          <w:rFonts w:cstheme="minorHAnsi"/>
          <w:bCs/>
          <w:color w:val="2E74B5" w:themeColor="accent1" w:themeShade="BF"/>
          <w:sz w:val="20"/>
          <w:szCs w:val="20"/>
        </w:rPr>
      </w:pPr>
      <w:proofErr w:type="spellStart"/>
      <w:r w:rsidRPr="00C074EE">
        <w:rPr>
          <w:rFonts w:cstheme="minorHAnsi"/>
          <w:bCs/>
          <w:sz w:val="20"/>
          <w:szCs w:val="20"/>
        </w:rPr>
        <w:t>Titlu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074EE">
        <w:rPr>
          <w:rFonts w:cstheme="minorHAnsi"/>
          <w:bCs/>
          <w:sz w:val="20"/>
          <w:szCs w:val="20"/>
        </w:rPr>
        <w:t>proiect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: </w:t>
      </w:r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&lt;</w:t>
      </w:r>
      <w:proofErr w:type="spellStart"/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titlu</w:t>
      </w:r>
      <w:proofErr w:type="spellEnd"/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 xml:space="preserve"> </w:t>
      </w:r>
      <w:proofErr w:type="spellStart"/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proiect</w:t>
      </w:r>
      <w:proofErr w:type="spellEnd"/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&gt;</w:t>
      </w:r>
    </w:p>
    <w:p w14:paraId="2EE017B6" w14:textId="77777777" w:rsidR="00EC78AC" w:rsidRPr="00C074EE" w:rsidRDefault="00EC78AC" w:rsidP="00EC78AC">
      <w:pPr>
        <w:spacing w:after="0"/>
        <w:rPr>
          <w:rFonts w:cstheme="minorHAnsi"/>
          <w:bCs/>
          <w:color w:val="2E74B5" w:themeColor="accent1" w:themeShade="BF"/>
          <w:sz w:val="20"/>
          <w:szCs w:val="20"/>
        </w:rPr>
      </w:pPr>
      <w:r w:rsidRPr="00C074EE">
        <w:rPr>
          <w:rFonts w:cstheme="minorHAnsi"/>
          <w:bCs/>
          <w:sz w:val="20"/>
          <w:szCs w:val="20"/>
        </w:rPr>
        <w:t xml:space="preserve">Cod SMIS: </w:t>
      </w:r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&lt;cod SMIS&gt;</w:t>
      </w:r>
    </w:p>
    <w:p w14:paraId="65FA6839" w14:textId="77777777" w:rsidR="00E1197E" w:rsidRPr="00C074EE" w:rsidRDefault="00EC78AC" w:rsidP="00EC78AC">
      <w:pPr>
        <w:spacing w:after="0"/>
        <w:rPr>
          <w:rFonts w:cstheme="minorHAnsi"/>
          <w:bCs/>
          <w:color w:val="2E74B5" w:themeColor="accent1" w:themeShade="BF"/>
          <w:sz w:val="20"/>
          <w:szCs w:val="20"/>
        </w:rPr>
      </w:pPr>
      <w:r w:rsidRPr="00C074EE">
        <w:rPr>
          <w:rFonts w:cstheme="minorHAnsi"/>
          <w:bCs/>
          <w:sz w:val="20"/>
          <w:szCs w:val="20"/>
        </w:rPr>
        <w:t xml:space="preserve">Contract de </w:t>
      </w:r>
      <w:proofErr w:type="spellStart"/>
      <w:r w:rsidRPr="00C074EE">
        <w:rPr>
          <w:rFonts w:cstheme="minorHAnsi"/>
          <w:bCs/>
          <w:sz w:val="20"/>
          <w:szCs w:val="20"/>
        </w:rPr>
        <w:t>finanțare</w:t>
      </w:r>
      <w:proofErr w:type="spellEnd"/>
      <w:r w:rsidRPr="00C074EE">
        <w:rPr>
          <w:rFonts w:cstheme="minorHAnsi"/>
          <w:bCs/>
          <w:sz w:val="20"/>
          <w:szCs w:val="20"/>
        </w:rPr>
        <w:t xml:space="preserve"> </w:t>
      </w:r>
      <w:proofErr w:type="gramStart"/>
      <w:r w:rsidRPr="00C074EE">
        <w:rPr>
          <w:rFonts w:cstheme="minorHAnsi"/>
          <w:bCs/>
          <w:sz w:val="20"/>
          <w:szCs w:val="20"/>
        </w:rPr>
        <w:t>nr</w:t>
      </w:r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._</w:t>
      </w:r>
      <w:proofErr w:type="gramEnd"/>
      <w:r w:rsidRPr="00C074EE">
        <w:rPr>
          <w:rFonts w:cstheme="minorHAnsi"/>
          <w:bCs/>
          <w:color w:val="2E74B5" w:themeColor="accent1" w:themeShade="BF"/>
          <w:sz w:val="20"/>
          <w:szCs w:val="20"/>
        </w:rPr>
        <w:t>__________________</w:t>
      </w:r>
    </w:p>
    <w:p w14:paraId="527D3B02" w14:textId="77777777" w:rsidR="00EC78AC" w:rsidRPr="00C074EE" w:rsidRDefault="00EC78AC" w:rsidP="00EC78AC">
      <w:pPr>
        <w:spacing w:after="0"/>
        <w:rPr>
          <w:rFonts w:cstheme="minorHAnsi"/>
          <w:bCs/>
          <w:sz w:val="20"/>
          <w:szCs w:val="20"/>
        </w:rPr>
      </w:pPr>
    </w:p>
    <w:tbl>
      <w:tblPr>
        <w:tblStyle w:val="TableGrid"/>
        <w:tblW w:w="134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265"/>
        <w:gridCol w:w="2355"/>
        <w:gridCol w:w="1432"/>
        <w:gridCol w:w="1828"/>
        <w:gridCol w:w="1224"/>
        <w:gridCol w:w="1216"/>
      </w:tblGrid>
      <w:tr w:rsidR="001C6C50" w:rsidRPr="00C074EE" w14:paraId="3CAF414C" w14:textId="77777777" w:rsidTr="00171BA4">
        <w:trPr>
          <w:trHeight w:val="1379"/>
        </w:trPr>
        <w:tc>
          <w:tcPr>
            <w:tcW w:w="562" w:type="dxa"/>
          </w:tcPr>
          <w:p w14:paraId="294D8F93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Nr.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crt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F89B7B2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Indicator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etapă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/cod indicator</w:t>
            </w:r>
          </w:p>
        </w:tc>
        <w:tc>
          <w:tcPr>
            <w:tcW w:w="1276" w:type="dxa"/>
          </w:tcPr>
          <w:p w14:paraId="0158F179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Tip indicator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etapă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calitativ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4C345F36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0357390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6D9F0B30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Descriere</w:t>
            </w:r>
            <w:proofErr w:type="spellEnd"/>
          </w:p>
        </w:tc>
        <w:tc>
          <w:tcPr>
            <w:tcW w:w="2355" w:type="dxa"/>
          </w:tcPr>
          <w:p w14:paraId="097D3344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Criteriu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validare</w:t>
            </w:r>
            <w:proofErr w:type="spellEnd"/>
          </w:p>
        </w:tc>
        <w:tc>
          <w:tcPr>
            <w:tcW w:w="1432" w:type="dxa"/>
          </w:tcPr>
          <w:p w14:paraId="232470E0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Termen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</w:p>
        </w:tc>
        <w:tc>
          <w:tcPr>
            <w:tcW w:w="1828" w:type="dxa"/>
          </w:tcPr>
          <w:p w14:paraId="480B0B8E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dovezi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care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probează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criteriilor</w:t>
            </w:r>
            <w:proofErr w:type="spellEnd"/>
          </w:p>
        </w:tc>
        <w:tc>
          <w:tcPr>
            <w:tcW w:w="1224" w:type="dxa"/>
          </w:tcPr>
          <w:p w14:paraId="6AC719AE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Țintă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finală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</w:p>
        </w:tc>
        <w:tc>
          <w:tcPr>
            <w:tcW w:w="1216" w:type="dxa"/>
          </w:tcPr>
          <w:p w14:paraId="733112E8" w14:textId="77777777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Țintă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finală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indicator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rezultat</w:t>
            </w:r>
            <w:proofErr w:type="spellEnd"/>
          </w:p>
        </w:tc>
      </w:tr>
      <w:tr w:rsidR="00CD77C0" w:rsidRPr="00C074EE" w14:paraId="09CFDAA8" w14:textId="77777777" w:rsidTr="00171BA4">
        <w:trPr>
          <w:trHeight w:val="1379"/>
        </w:trPr>
        <w:tc>
          <w:tcPr>
            <w:tcW w:w="562" w:type="dxa"/>
          </w:tcPr>
          <w:p w14:paraId="7EB74822" w14:textId="77777777" w:rsidR="00CD77C0" w:rsidRPr="00C074EE" w:rsidRDefault="00CD77C0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2AE12" w14:textId="1975CDFD" w:rsidR="00894DE3" w:rsidRPr="00C074EE" w:rsidRDefault="00894DE3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dosarului</w:t>
            </w:r>
            <w:proofErr w:type="spellEnd"/>
          </w:p>
          <w:p w14:paraId="1E3C9DF7" w14:textId="77777777" w:rsidR="00894DE3" w:rsidRPr="00C074EE" w:rsidRDefault="00894DE3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achiziției</w:t>
            </w:r>
            <w:proofErr w:type="spellEnd"/>
          </w:p>
          <w:p w14:paraId="1684D3C4" w14:textId="77777777" w:rsidR="00894DE3" w:rsidRPr="00C074EE" w:rsidRDefault="00894DE3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aferente</w:t>
            </w:r>
            <w:proofErr w:type="spellEnd"/>
          </w:p>
          <w:p w14:paraId="00BCC12D" w14:textId="71F8E316" w:rsidR="00894DE3" w:rsidRPr="00C074EE" w:rsidRDefault="00894DE3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5857408D" w14:textId="245445D0" w:rsidR="00CD77C0" w:rsidRPr="00C074EE" w:rsidRDefault="00894DE3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="00537B80" w:rsidRPr="00C074EE">
              <w:rPr>
                <w:rFonts w:cstheme="minorHAnsi"/>
                <w:bCs/>
                <w:sz w:val="20"/>
                <w:szCs w:val="20"/>
              </w:rPr>
              <w:t>achiziție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537B80" w:rsidRPr="00C074EE">
              <w:rPr>
                <w:rFonts w:cstheme="minorHAnsi"/>
                <w:bCs/>
                <w:sz w:val="20"/>
                <w:szCs w:val="20"/>
              </w:rPr>
              <w:t>dotări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="00537B80" w:rsidRPr="00C074EE">
              <w:rPr>
                <w:rFonts w:cstheme="minorHAnsi"/>
                <w:bCs/>
                <w:sz w:val="20"/>
                <w:szCs w:val="20"/>
              </w:rPr>
              <w:t>sevicii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537B80"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="00537B80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537B80"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276" w:type="dxa"/>
          </w:tcPr>
          <w:p w14:paraId="26545956" w14:textId="45EC689B" w:rsidR="00CD77C0" w:rsidRPr="00C074EE" w:rsidRDefault="00772968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7D022F02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Semnarea</w:t>
            </w:r>
            <w:proofErr w:type="spellEnd"/>
          </w:p>
          <w:p w14:paraId="57D26459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D6097A7" w14:textId="7B89B6AB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</w:p>
          <w:p w14:paraId="60573A3D" w14:textId="3BBF3CA8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</w:t>
            </w:r>
            <w:r w:rsidR="00160F70" w:rsidRPr="00C074EE">
              <w:rPr>
                <w:rFonts w:cstheme="minorHAnsi"/>
                <w:bCs/>
                <w:sz w:val="20"/>
                <w:szCs w:val="20"/>
              </w:rPr>
              <w:t>r</w:t>
            </w:r>
            <w:r w:rsidRPr="00C074EE">
              <w:rPr>
                <w:rFonts w:cstheme="minorHAnsi"/>
                <w:bCs/>
                <w:sz w:val="20"/>
                <w:szCs w:val="20"/>
              </w:rPr>
              <w:t>vicii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03FA6A5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pentru</w:t>
            </w:r>
            <w:proofErr w:type="spellEnd"/>
          </w:p>
          <w:p w14:paraId="14E8DD36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activitatea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bază</w:t>
            </w:r>
            <w:proofErr w:type="spellEnd"/>
          </w:p>
          <w:p w14:paraId="447B2F38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din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proiect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si</w:t>
            </w:r>
            <w:proofErr w:type="spellEnd"/>
          </w:p>
          <w:p w14:paraId="44CF3F93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</w:p>
          <w:p w14:paraId="5DC6C823" w14:textId="77777777" w:rsidR="00271C82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dosarului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achizitiei</w:t>
            </w:r>
            <w:proofErr w:type="spellEnd"/>
          </w:p>
          <w:p w14:paraId="0CF3F23D" w14:textId="7D0CCBFD" w:rsidR="00CD77C0" w:rsidRPr="00C074EE" w:rsidRDefault="00271C82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spre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2F27C26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</w:p>
          <w:p w14:paraId="3B91A2F5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transmiterii</w:t>
            </w:r>
            <w:proofErr w:type="spellEnd"/>
          </w:p>
          <w:p w14:paraId="5D257315" w14:textId="69748B68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notificării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comunicării</w:t>
            </w:r>
            <w:proofErr w:type="spellEnd"/>
          </w:p>
          <w:p w14:paraId="00BCE3EB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69806870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191DD604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</w:p>
          <w:p w14:paraId="19FA0719" w14:textId="49ED06FF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27EF0B0C" w14:textId="77777777" w:rsidR="00160F7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05A0D845" w14:textId="18879158" w:rsidR="00CD77C0" w:rsidRPr="00C074EE" w:rsidRDefault="00160F70" w:rsidP="00160F70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SMIS2021+.</w:t>
            </w:r>
          </w:p>
        </w:tc>
        <w:tc>
          <w:tcPr>
            <w:tcW w:w="1432" w:type="dxa"/>
          </w:tcPr>
          <w:p w14:paraId="069574D6" w14:textId="51AE1D8E" w:rsidR="00CD77C0" w:rsidRPr="00C074EE" w:rsidRDefault="005F7DE4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828" w:type="dxa"/>
          </w:tcPr>
          <w:p w14:paraId="2181B944" w14:textId="77777777" w:rsidR="009D75F3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08AD32E2" w14:textId="77777777" w:rsidR="009D75F3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comunicarea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7785BF05" w14:textId="77777777" w:rsidR="009D75F3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dosarului</w:t>
            </w:r>
            <w:proofErr w:type="spellEnd"/>
          </w:p>
          <w:p w14:paraId="4EE352B7" w14:textId="5E49D726" w:rsidR="009D75F3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01E920CF" w14:textId="77777777" w:rsidR="009D75F3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2EAFD7D6" w14:textId="679C4F02" w:rsidR="00CD77C0" w:rsidRPr="00C074EE" w:rsidRDefault="009D75F3" w:rsidP="009D75F3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SMIS2021+</w:t>
            </w:r>
          </w:p>
        </w:tc>
        <w:tc>
          <w:tcPr>
            <w:tcW w:w="1224" w:type="dxa"/>
          </w:tcPr>
          <w:p w14:paraId="2AF7F905" w14:textId="54A54D56" w:rsidR="00CD77C0" w:rsidRPr="00C074EE" w:rsidRDefault="005F7DE4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06190B36" w14:textId="1B4DDFDC" w:rsidR="00CD77C0" w:rsidRPr="00C074EE" w:rsidRDefault="005F7DE4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</w:t>
            </w:r>
            <w:r w:rsidR="006E70A0" w:rsidRPr="00C074EE">
              <w:rPr>
                <w:rFonts w:cstheme="minorHAnsi"/>
                <w:bCs/>
                <w:sz w:val="20"/>
                <w:szCs w:val="20"/>
              </w:rPr>
              <w:t>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  <w:tr w:rsidR="007C32EB" w:rsidRPr="00C074EE" w14:paraId="18E8BCF5" w14:textId="77777777" w:rsidTr="00171BA4">
        <w:trPr>
          <w:trHeight w:val="1379"/>
        </w:trPr>
        <w:tc>
          <w:tcPr>
            <w:tcW w:w="562" w:type="dxa"/>
          </w:tcPr>
          <w:p w14:paraId="1CBC62B9" w14:textId="77777777" w:rsidR="007C32EB" w:rsidRPr="00C074EE" w:rsidRDefault="007C32E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41034" w14:textId="75B8C695" w:rsidR="007C32EB" w:rsidRPr="00C074EE" w:rsidRDefault="007C32EB" w:rsidP="00894DE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Obținerea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unor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avize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acorduri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certificat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autorizații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sau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C074EE">
              <w:rPr>
                <w:rFonts w:cstheme="minorHAnsi"/>
                <w:bCs/>
                <w:sz w:val="20"/>
                <w:szCs w:val="20"/>
              </w:rPr>
              <w:t>a</w:t>
            </w:r>
            <w:proofErr w:type="gram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altor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C8E48D2" w14:textId="2EDE759D" w:rsidR="007C32EB" w:rsidRPr="00C074EE" w:rsidRDefault="007C32E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</w:p>
        </w:tc>
        <w:tc>
          <w:tcPr>
            <w:tcW w:w="2265" w:type="dxa"/>
          </w:tcPr>
          <w:p w14:paraId="398C8765" w14:textId="4EBC394D" w:rsidR="007C32EB" w:rsidRPr="00C074EE" w:rsidRDefault="007C32EB" w:rsidP="00271C8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avizelor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acordurilor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autorizațiilor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necesare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pentru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activității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(ex. Acord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mediu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aurorizatie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mediu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autorizație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construire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355" w:type="dxa"/>
          </w:tcPr>
          <w:p w14:paraId="5F32F5C5" w14:textId="3776CB6B" w:rsidR="007C32EB" w:rsidRPr="00C074EE" w:rsidRDefault="007C32EB" w:rsidP="00160F7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notificării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comunicării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privind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avizelor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acordurilor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autorizațiilor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MySMIS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432" w:type="dxa"/>
          </w:tcPr>
          <w:p w14:paraId="410B7CBB" w14:textId="486E02E2" w:rsidR="007C32EB" w:rsidRPr="00C074EE" w:rsidRDefault="007C32EB" w:rsidP="006D3E03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6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luni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-1 an de la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semnarea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finanțare</w:t>
            </w:r>
            <w:proofErr w:type="spellEnd"/>
          </w:p>
        </w:tc>
        <w:tc>
          <w:tcPr>
            <w:tcW w:w="1828" w:type="dxa"/>
          </w:tcPr>
          <w:p w14:paraId="70BCD691" w14:textId="7A8C0F8E" w:rsidR="007C32EB" w:rsidRPr="00C074EE" w:rsidRDefault="007C32EB" w:rsidP="009D75F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C074EE">
              <w:rPr>
                <w:rFonts w:cstheme="minorHAnsi"/>
                <w:bCs/>
                <w:sz w:val="20"/>
                <w:szCs w:val="20"/>
              </w:rPr>
              <w:t>a</w:t>
            </w:r>
            <w:proofErr w:type="gram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avizelor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acordurilor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autorizațiilor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MySMIS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224" w:type="dxa"/>
          </w:tcPr>
          <w:p w14:paraId="17806134" w14:textId="51A8F774" w:rsidR="007C32EB" w:rsidRPr="00C074EE" w:rsidRDefault="007C6A4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complete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331DCA5A" w14:textId="37D15A36" w:rsidR="007C32EB" w:rsidRPr="00C074EE" w:rsidRDefault="007C6A4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complete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  <w:tr w:rsidR="001C6C50" w:rsidRPr="00C074EE" w14:paraId="1638CB18" w14:textId="77777777" w:rsidTr="00171BA4">
        <w:trPr>
          <w:trHeight w:val="369"/>
        </w:trPr>
        <w:tc>
          <w:tcPr>
            <w:tcW w:w="562" w:type="dxa"/>
          </w:tcPr>
          <w:p w14:paraId="2A68D38E" w14:textId="06040FD0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AAFA2" w14:textId="77777777" w:rsidR="000E3DD8" w:rsidRPr="00C074EE" w:rsidRDefault="000E3DD8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Atingerea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unui</w:t>
            </w:r>
            <w:proofErr w:type="spellEnd"/>
          </w:p>
          <w:p w14:paraId="1E209EB7" w14:textId="77777777" w:rsidR="000E3DD8" w:rsidRPr="00C074EE" w:rsidRDefault="000E3DD8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</w:t>
            </w:r>
            <w:proofErr w:type="spellEnd"/>
          </w:p>
          <w:p w14:paraId="6475832F" w14:textId="77777777" w:rsidR="000E3DD8" w:rsidRPr="00C074EE" w:rsidRDefault="000E3DD8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</w:p>
          <w:p w14:paraId="0B367E77" w14:textId="77777777" w:rsidR="000E3DD8" w:rsidRPr="00C074EE" w:rsidRDefault="000E3DD8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de minim 25%</w:t>
            </w:r>
          </w:p>
          <w:p w14:paraId="449E4D48" w14:textId="4A6C3E7F" w:rsidR="000E3DD8" w:rsidRPr="00C074EE" w:rsidRDefault="000E3DD8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din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valoarea</w:t>
            </w:r>
            <w:proofErr w:type="spellEnd"/>
            <w:r w:rsidR="00E4016C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4016C" w:rsidRPr="00C074EE">
              <w:rPr>
                <w:rFonts w:cstheme="minorHAnsi"/>
                <w:bCs/>
                <w:sz w:val="20"/>
                <w:szCs w:val="20"/>
              </w:rPr>
              <w:t>eligibilă</w:t>
            </w:r>
            <w:proofErr w:type="spellEnd"/>
            <w:r w:rsidR="00E4016C" w:rsidRPr="00C074EE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="00E4016C" w:rsidRPr="00C074EE">
              <w:rPr>
                <w:rFonts w:cstheme="minorHAnsi"/>
                <w:bCs/>
                <w:sz w:val="20"/>
                <w:szCs w:val="20"/>
              </w:rPr>
              <w:t>proiectului</w:t>
            </w:r>
            <w:proofErr w:type="spellEnd"/>
          </w:p>
          <w:p w14:paraId="1288CB5A" w14:textId="10F62F91" w:rsidR="00E1197E" w:rsidRPr="00C074EE" w:rsidRDefault="00E1197E" w:rsidP="000E3DD8">
            <w:pPr>
              <w:ind w:left="-1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DEA3A" w14:textId="5E5D192A" w:rsidR="00E1197E" w:rsidRPr="00C074EE" w:rsidRDefault="000E3DD8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</w:p>
        </w:tc>
        <w:tc>
          <w:tcPr>
            <w:tcW w:w="2265" w:type="dxa"/>
          </w:tcPr>
          <w:p w14:paraId="4479DF6F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spre</w:t>
            </w:r>
            <w:proofErr w:type="spellEnd"/>
          </w:p>
          <w:p w14:paraId="7419B934" w14:textId="2EE726CD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decontare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19E2E92B" w14:textId="105899BF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aferente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plata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</w:p>
          <w:p w14:paraId="3117D20A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cuantum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25%</w:t>
            </w:r>
          </w:p>
          <w:p w14:paraId="79E1A50B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din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valoarea</w:t>
            </w:r>
            <w:proofErr w:type="spellEnd"/>
          </w:p>
          <w:p w14:paraId="608587E9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activității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bază</w:t>
            </w:r>
            <w:proofErr w:type="spellEnd"/>
          </w:p>
          <w:p w14:paraId="7DBBEBA7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sau</w:t>
            </w:r>
            <w:proofErr w:type="spellEnd"/>
          </w:p>
          <w:p w14:paraId="2D4C6918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Transmiterea</w:t>
            </w:r>
            <w:proofErr w:type="spellEnd"/>
          </w:p>
          <w:p w14:paraId="67688845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040B501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șia</w:t>
            </w:r>
            <w:proofErr w:type="spellEnd"/>
          </w:p>
          <w:p w14:paraId="3D6CBD75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documentelor</w:t>
            </w:r>
            <w:proofErr w:type="spellEnd"/>
          </w:p>
          <w:p w14:paraId="0FAD0008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 din care</w:t>
            </w:r>
          </w:p>
          <w:p w14:paraId="7AE6F42A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reiasă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</w:p>
          <w:p w14:paraId="0931F77B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al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realizării</w:t>
            </w:r>
            <w:proofErr w:type="spellEnd"/>
          </w:p>
          <w:p w14:paraId="5CEFE5D9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7A51B090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2AEF7262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din care</w:t>
            </w:r>
          </w:p>
          <w:p w14:paraId="3F03ECFF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trebuie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rezulte</w:t>
            </w:r>
            <w:proofErr w:type="spellEnd"/>
          </w:p>
          <w:p w14:paraId="14A7D2D9" w14:textId="77777777" w:rsidR="000E3DD8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gradul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</w:t>
            </w:r>
            <w:proofErr w:type="spellEnd"/>
          </w:p>
          <w:p w14:paraId="563F8531" w14:textId="05508B01" w:rsidR="00E1197E" w:rsidRPr="00C074EE" w:rsidRDefault="000E3DD8" w:rsidP="000E3DD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de 25%</w:t>
            </w:r>
          </w:p>
        </w:tc>
        <w:tc>
          <w:tcPr>
            <w:tcW w:w="2355" w:type="dxa"/>
          </w:tcPr>
          <w:p w14:paraId="59B1E096" w14:textId="06A93124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  <w:r w:rsidR="00B3486B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transmiterii</w:t>
            </w:r>
            <w:proofErr w:type="spellEnd"/>
            <w:r w:rsidR="00B3486B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notificării</w:t>
            </w:r>
            <w:proofErr w:type="spellEnd"/>
          </w:p>
          <w:p w14:paraId="1801ADAA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13701E10" w14:textId="4F8B81FA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aferenta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  <w:proofErr w:type="gramEnd"/>
          </w:p>
          <w:p w14:paraId="487BDB40" w14:textId="4C39AB98" w:rsidR="008018A7" w:rsidRPr="00C074EE" w:rsidRDefault="008018A7" w:rsidP="00BE24B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aferentă</w:t>
            </w:r>
            <w:proofErr w:type="spellEnd"/>
            <w:r w:rsidR="00B3486B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MySMIS2021/</w:t>
            </w:r>
          </w:p>
          <w:p w14:paraId="52971106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SMIS2021+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</w:p>
          <w:p w14:paraId="0874E6CE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aprobarea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acestora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7C7153A" w14:textId="38D0EA9A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  <w:r w:rsidR="00B3486B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</w:p>
          <w:p w14:paraId="7B8601DF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5F02C3DE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documentelor</w:t>
            </w:r>
            <w:proofErr w:type="spellEnd"/>
          </w:p>
          <w:p w14:paraId="74EC3D44" w14:textId="04A4B9A5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 din care</w:t>
            </w:r>
            <w:r w:rsidR="00B3486B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reiasă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</w:p>
          <w:p w14:paraId="25F75ACE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al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realizării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D63697B" w14:textId="246D91E3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receptia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bunurilor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acceptanța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</w:p>
          <w:p w14:paraId="09D24298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din care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trebuie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</w:p>
          <w:p w14:paraId="62516974" w14:textId="77777777" w:rsidR="008018A7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gradul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5DE585A3" w14:textId="41C4D962" w:rsidR="00E1197E" w:rsidRPr="00C074EE" w:rsidRDefault="008018A7" w:rsidP="008018A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25%</w:t>
            </w:r>
            <w:r w:rsidR="00B3486B"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32" w:type="dxa"/>
          </w:tcPr>
          <w:p w14:paraId="49449A14" w14:textId="0F83D2B3" w:rsidR="00E1197E" w:rsidRPr="00C074EE" w:rsidRDefault="00B3486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stabilește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conform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prevederilor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finanțare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14:paraId="21280A07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18156BEA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20BF0985" w14:textId="1047998C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5BDCE6AE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prefinanțare</w:t>
            </w:r>
            <w:proofErr w:type="spellEnd"/>
          </w:p>
          <w:p w14:paraId="448A7B9D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aferentă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0FB50277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2E2C4D33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SMIS2021+.</w:t>
            </w:r>
          </w:p>
          <w:p w14:paraId="749A5951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</w:p>
          <w:p w14:paraId="606176AE" w14:textId="44A325E4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Toate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documentele</w:t>
            </w:r>
            <w:proofErr w:type="spellEnd"/>
          </w:p>
          <w:p w14:paraId="1612CD9A" w14:textId="77777777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</w:t>
            </w:r>
          </w:p>
          <w:p w14:paraId="5B0701BF" w14:textId="713EF82E" w:rsidR="00B3486B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transmise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="00CB0215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până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la</w:t>
            </w:r>
            <w:r w:rsidR="00CB0215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termenul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îndeplinirii</w:t>
            </w:r>
            <w:proofErr w:type="spellEnd"/>
          </w:p>
          <w:p w14:paraId="67D7BF44" w14:textId="36DAEA02" w:rsidR="00E1197E" w:rsidRPr="00C074EE" w:rsidRDefault="00B3486B" w:rsidP="00B3486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 w14:paraId="5AD170EA" w14:textId="7517CEBC" w:rsidR="00E1197E" w:rsidRPr="00C074EE" w:rsidRDefault="00B3486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37087D"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="0037087D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2FE59959" w14:textId="41432AEF" w:rsidR="00E1197E" w:rsidRPr="00C074EE" w:rsidRDefault="0037087D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</w:t>
            </w:r>
            <w:r w:rsidR="009B5A91" w:rsidRPr="00C074EE">
              <w:rPr>
                <w:rFonts w:cstheme="minorHAnsi"/>
                <w:bCs/>
                <w:sz w:val="20"/>
                <w:szCs w:val="20"/>
              </w:rPr>
              <w:t>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  <w:tr w:rsidR="001C6C50" w:rsidRPr="00C074EE" w14:paraId="4D214745" w14:textId="77777777" w:rsidTr="00171BA4">
        <w:trPr>
          <w:trHeight w:val="348"/>
        </w:trPr>
        <w:tc>
          <w:tcPr>
            <w:tcW w:w="562" w:type="dxa"/>
          </w:tcPr>
          <w:p w14:paraId="1BD41071" w14:textId="1ECD3E95" w:rsidR="00E1197E" w:rsidRPr="00C074EE" w:rsidRDefault="00E1197E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B813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Atingerea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unui</w:t>
            </w:r>
            <w:proofErr w:type="spellEnd"/>
          </w:p>
          <w:p w14:paraId="5569619D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</w:t>
            </w:r>
            <w:proofErr w:type="spellEnd"/>
          </w:p>
          <w:p w14:paraId="46D2B241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</w:p>
          <w:p w14:paraId="44B16402" w14:textId="3A16966B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 xml:space="preserve">de minim 65% din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valoarea</w:t>
            </w:r>
            <w:proofErr w:type="spellEnd"/>
          </w:p>
          <w:p w14:paraId="318785C9" w14:textId="408996C1" w:rsidR="00E1197E" w:rsidRPr="00C074EE" w:rsidRDefault="00E4016C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eligibilă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276" w:type="dxa"/>
          </w:tcPr>
          <w:p w14:paraId="3724357B" w14:textId="1F34ACEF" w:rsidR="00E1197E" w:rsidRPr="00C074EE" w:rsidRDefault="00A5097B" w:rsidP="00171BA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Cantitativ</w:t>
            </w:r>
            <w:proofErr w:type="spellEnd"/>
            <w:r w:rsidR="00171BA4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</w:p>
        </w:tc>
        <w:tc>
          <w:tcPr>
            <w:tcW w:w="2265" w:type="dxa"/>
          </w:tcPr>
          <w:p w14:paraId="6B635F8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spre</w:t>
            </w:r>
            <w:proofErr w:type="spellEnd"/>
          </w:p>
          <w:p w14:paraId="5E54E85A" w14:textId="2B0E2B50" w:rsidR="00B30CF1" w:rsidRPr="00C074EE" w:rsidRDefault="00A5097B" w:rsidP="00B30CF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decontare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A62BFF3" w14:textId="3C1DC813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96AC5C3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</w:p>
          <w:p w14:paraId="5031A6AD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cuantum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65%</w:t>
            </w:r>
          </w:p>
          <w:p w14:paraId="1BD416B6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 xml:space="preserve">din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valoarea</w:t>
            </w:r>
            <w:proofErr w:type="spellEnd"/>
          </w:p>
          <w:p w14:paraId="3278121E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activității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bază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35BE61C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sau</w:t>
            </w:r>
            <w:proofErr w:type="spellEnd"/>
          </w:p>
          <w:p w14:paraId="37979883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Transmiterea</w:t>
            </w:r>
            <w:proofErr w:type="spellEnd"/>
          </w:p>
          <w:p w14:paraId="4DC2B95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424D6A6B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2EF8519B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documentelor</w:t>
            </w:r>
            <w:proofErr w:type="spellEnd"/>
          </w:p>
          <w:p w14:paraId="075F6CC5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 din care</w:t>
            </w:r>
          </w:p>
          <w:p w14:paraId="72DC83A6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reiasă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</w:p>
          <w:p w14:paraId="10B37F74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al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realizării</w:t>
            </w:r>
            <w:proofErr w:type="spellEnd"/>
          </w:p>
          <w:p w14:paraId="512D3A44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4F21143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achizițiilor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4311C086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din care</w:t>
            </w:r>
          </w:p>
          <w:p w14:paraId="1B13AB26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trebuie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rezulte</w:t>
            </w:r>
            <w:proofErr w:type="spellEnd"/>
          </w:p>
          <w:p w14:paraId="5C999BCE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gradul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</w:t>
            </w:r>
            <w:proofErr w:type="spellEnd"/>
          </w:p>
          <w:p w14:paraId="032471C6" w14:textId="0BFB2739" w:rsidR="00E1197E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de 65%</w:t>
            </w:r>
          </w:p>
        </w:tc>
        <w:tc>
          <w:tcPr>
            <w:tcW w:w="2355" w:type="dxa"/>
          </w:tcPr>
          <w:p w14:paraId="6544AB4C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Verificarea</w:t>
            </w:r>
            <w:proofErr w:type="spellEnd"/>
          </w:p>
          <w:p w14:paraId="166C67EA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transmiterii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notificării</w:t>
            </w:r>
            <w:proofErr w:type="spellEnd"/>
          </w:p>
          <w:p w14:paraId="57DB45A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120C5371" w14:textId="79693CC2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074EE">
              <w:rPr>
                <w:rFonts w:cstheme="minorHAnsi"/>
                <w:bCs/>
                <w:sz w:val="20"/>
                <w:szCs w:val="20"/>
              </w:rPr>
              <w:t>de</w:t>
            </w:r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lastRenderedPageBreak/>
              <w:t>rambursare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aferentă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0DFEC50B" w14:textId="27D5DBA5" w:rsidR="00A5097B" w:rsidRPr="00C074EE" w:rsidRDefault="00A5097B" w:rsidP="00BE24B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aferentă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01D9FC29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22AB571C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SMIS2021+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</w:p>
          <w:p w14:paraId="22399914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aprobarea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acestora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6B25ED2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sau</w:t>
            </w:r>
            <w:proofErr w:type="spellEnd"/>
          </w:p>
          <w:p w14:paraId="53EC6DDD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</w:p>
          <w:p w14:paraId="303F8D61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111F90C4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documentelor</w:t>
            </w:r>
            <w:proofErr w:type="spellEnd"/>
          </w:p>
          <w:p w14:paraId="03017078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 din care</w:t>
            </w:r>
          </w:p>
          <w:p w14:paraId="69446716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reiasă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</w:p>
          <w:p w14:paraId="00339961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al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realizării</w:t>
            </w:r>
            <w:proofErr w:type="spellEnd"/>
          </w:p>
          <w:p w14:paraId="66F724F2" w14:textId="52580568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lucrărilor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receptia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dotărilor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acceptanța</w:t>
            </w:r>
            <w:proofErr w:type="spellEnd"/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din care</w:t>
            </w:r>
          </w:p>
          <w:p w14:paraId="325139B2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trebuie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rezulte</w:t>
            </w:r>
            <w:proofErr w:type="spellEnd"/>
          </w:p>
          <w:p w14:paraId="711F3D13" w14:textId="77777777" w:rsidR="00A5097B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gradul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</w:t>
            </w:r>
            <w:proofErr w:type="spellEnd"/>
          </w:p>
          <w:p w14:paraId="282D7459" w14:textId="5676F2D1" w:rsidR="00E1197E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de 65%</w:t>
            </w:r>
          </w:p>
        </w:tc>
        <w:tc>
          <w:tcPr>
            <w:tcW w:w="1432" w:type="dxa"/>
          </w:tcPr>
          <w:p w14:paraId="72D555BE" w14:textId="471F8B82" w:rsidR="00E1197E" w:rsidRPr="00C074EE" w:rsidRDefault="00A5097B" w:rsidP="00A5097B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stabilește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conform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prevederilor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finanțare</w:t>
            </w:r>
            <w:proofErr w:type="spellEnd"/>
          </w:p>
        </w:tc>
        <w:tc>
          <w:tcPr>
            <w:tcW w:w="1828" w:type="dxa"/>
          </w:tcPr>
          <w:p w14:paraId="47E53011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E71D4F7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3003EAF0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plată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/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2158BF8C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prefinanțare</w:t>
            </w:r>
            <w:proofErr w:type="spellEnd"/>
          </w:p>
          <w:p w14:paraId="64B926D6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aferentă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2E13DCCD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4B0A5E04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SMIS2021+.</w:t>
            </w:r>
          </w:p>
          <w:p w14:paraId="67C5AC79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</w:p>
          <w:p w14:paraId="257682D0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Toate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documentele</w:t>
            </w:r>
            <w:proofErr w:type="spellEnd"/>
          </w:p>
          <w:p w14:paraId="4E852BC5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justificative</w:t>
            </w:r>
          </w:p>
          <w:p w14:paraId="65ED05F9" w14:textId="77777777" w:rsidR="00AC61C1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transmise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până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la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termenul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îndeplinirii</w:t>
            </w:r>
            <w:proofErr w:type="spellEnd"/>
          </w:p>
          <w:p w14:paraId="7D4761F1" w14:textId="510B0064" w:rsidR="00E1197E" w:rsidRPr="00C074EE" w:rsidRDefault="00AC61C1" w:rsidP="00AC61C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indicatorului</w:t>
            </w:r>
            <w:proofErr w:type="spellEnd"/>
          </w:p>
        </w:tc>
        <w:tc>
          <w:tcPr>
            <w:tcW w:w="1224" w:type="dxa"/>
          </w:tcPr>
          <w:p w14:paraId="36854793" w14:textId="1691DEAA" w:rsidR="00E1197E" w:rsidRPr="00C074EE" w:rsidRDefault="00AC61C1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321790F8" w14:textId="75E613C8" w:rsidR="00E1197E" w:rsidRPr="00C074EE" w:rsidRDefault="00AC61C1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  <w:tr w:rsidR="00A5097B" w:rsidRPr="00C074EE" w14:paraId="1BA71EB3" w14:textId="77777777" w:rsidTr="00171BA4">
        <w:trPr>
          <w:trHeight w:val="348"/>
        </w:trPr>
        <w:tc>
          <w:tcPr>
            <w:tcW w:w="562" w:type="dxa"/>
          </w:tcPr>
          <w:p w14:paraId="6A3EC859" w14:textId="4ADBDEFE" w:rsidR="00A5097B" w:rsidRPr="00C074EE" w:rsidRDefault="00A5097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84841" w14:textId="6D85C38B" w:rsidR="001C6C50" w:rsidRPr="00C074EE" w:rsidRDefault="001C6C50" w:rsidP="001C6C5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</w:t>
            </w:r>
            <w:proofErr w:type="spellEnd"/>
          </w:p>
          <w:p w14:paraId="7E48D687" w14:textId="77AE64E4" w:rsidR="001C6C50" w:rsidRPr="00C074EE" w:rsidRDefault="001C6C50" w:rsidP="001C6C5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indicatori</w:t>
            </w:r>
            <w:proofErr w:type="spellEnd"/>
          </w:p>
          <w:p w14:paraId="4B5AEEFB" w14:textId="77777777" w:rsidR="001C6C50" w:rsidRPr="00C074EE" w:rsidRDefault="001C6C50" w:rsidP="001C6C50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0598E61D" w14:textId="4E89F0B5" w:rsidR="00A5097B" w:rsidRPr="00C074EE" w:rsidRDefault="001C6C50" w:rsidP="001C6C5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proportie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100%</w:t>
            </w:r>
          </w:p>
        </w:tc>
        <w:tc>
          <w:tcPr>
            <w:tcW w:w="1276" w:type="dxa"/>
          </w:tcPr>
          <w:p w14:paraId="02F8DAE4" w14:textId="77777777" w:rsidR="00345E64" w:rsidRPr="00C074EE" w:rsidRDefault="00345E64" w:rsidP="00345E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</w:p>
          <w:p w14:paraId="55C0899A" w14:textId="1FF21DDE" w:rsidR="00A5097B" w:rsidRPr="00C074EE" w:rsidRDefault="00345E64" w:rsidP="00345E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calitativ</w:t>
            </w:r>
            <w:proofErr w:type="spellEnd"/>
          </w:p>
        </w:tc>
        <w:tc>
          <w:tcPr>
            <w:tcW w:w="2265" w:type="dxa"/>
          </w:tcPr>
          <w:p w14:paraId="224B4DA9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spre</w:t>
            </w:r>
            <w:proofErr w:type="spellEnd"/>
          </w:p>
          <w:p w14:paraId="3DEF2110" w14:textId="00286678" w:rsidR="006E38B8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9D44665" w14:textId="6FB9FEB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</w:p>
          <w:p w14:paraId="7F9D5386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final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din</w:t>
            </w:r>
          </w:p>
          <w:p w14:paraId="519A3CC8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care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rezultă</w:t>
            </w:r>
            <w:proofErr w:type="spellEnd"/>
          </w:p>
          <w:p w14:paraId="251A9D4C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091141E2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proporție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100% a</w:t>
            </w:r>
          </w:p>
          <w:p w14:paraId="76192356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țintelor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finale</w:t>
            </w:r>
          </w:p>
          <w:p w14:paraId="3D6D88D6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asumate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pentru</w:t>
            </w:r>
            <w:proofErr w:type="spellEnd"/>
          </w:p>
          <w:p w14:paraId="2E27577B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653C614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, a</w:t>
            </w:r>
          </w:p>
          <w:p w14:paraId="46E2B02D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</w:p>
          <w:p w14:paraId="2EDC3D88" w14:textId="1026CDDD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privind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şi</w:t>
            </w:r>
            <w:proofErr w:type="spellEnd"/>
            <w:r w:rsidR="006E38B8"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,</w:t>
            </w:r>
          </w:p>
          <w:p w14:paraId="52315915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dacă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este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4A335554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Procesului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verbal de</w:t>
            </w:r>
          </w:p>
          <w:p w14:paraId="2E5D5FD1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la</w:t>
            </w:r>
          </w:p>
          <w:p w14:paraId="4F31A8C5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terminarea</w:t>
            </w:r>
            <w:proofErr w:type="spellEnd"/>
          </w:p>
          <w:p w14:paraId="3F247139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lucărilor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recepția</w:t>
            </w:r>
            <w:proofErr w:type="spellEnd"/>
          </w:p>
          <w:p w14:paraId="74186182" w14:textId="77777777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6661B534" w14:textId="2F24C868" w:rsidR="00B30CF1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echipamentelor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BE24BF" w:rsidRPr="00C074EE">
              <w:rPr>
                <w:rFonts w:cstheme="minorHAnsi"/>
                <w:bCs/>
                <w:sz w:val="20"/>
                <w:szCs w:val="20"/>
              </w:rPr>
              <w:t>acceptanta</w:t>
            </w:r>
            <w:proofErr w:type="spellEnd"/>
          </w:p>
          <w:p w14:paraId="566BB315" w14:textId="4D718B31" w:rsidR="00A5097B" w:rsidRPr="00C074EE" w:rsidRDefault="00B30CF1" w:rsidP="006E38B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2355" w:type="dxa"/>
          </w:tcPr>
          <w:p w14:paraId="4AEB9FB5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Verificarea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Raportului</w:t>
            </w:r>
            <w:proofErr w:type="spellEnd"/>
          </w:p>
          <w:p w14:paraId="4C5AB5ED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final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</w:p>
          <w:p w14:paraId="4F021066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generat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prin</w:t>
            </w:r>
            <w:proofErr w:type="spellEnd"/>
          </w:p>
          <w:p w14:paraId="1D3C07F3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2309C886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SMIS2021+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corelare</w:t>
            </w:r>
            <w:proofErr w:type="spellEnd"/>
          </w:p>
          <w:p w14:paraId="495E8EF3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cu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</w:t>
            </w:r>
            <w:proofErr w:type="spellEnd"/>
          </w:p>
          <w:p w14:paraId="4B9EEB0D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privind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şi</w:t>
            </w:r>
            <w:proofErr w:type="spellEnd"/>
          </w:p>
          <w:p w14:paraId="2AAC2558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dacă</w:t>
            </w:r>
            <w:proofErr w:type="spellEnd"/>
          </w:p>
          <w:p w14:paraId="29216FB8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este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Procesul</w:t>
            </w:r>
            <w:proofErr w:type="spellEnd"/>
          </w:p>
          <w:p w14:paraId="02C7BC04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verbal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a</w:t>
            </w:r>
          </w:p>
          <w:p w14:paraId="43849495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terminarea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lucărilor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5044FBA3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01766F17" w14:textId="77777777" w:rsidR="00FA539F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echipamentelor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7CC21A2C" w14:textId="379074C9" w:rsidR="00A5097B" w:rsidRPr="00C074EE" w:rsidRDefault="00FA539F" w:rsidP="00FA539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432" w:type="dxa"/>
          </w:tcPr>
          <w:p w14:paraId="038A2E52" w14:textId="7198EE75" w:rsidR="00CD77C0" w:rsidRPr="00C074EE" w:rsidRDefault="00CD77C0" w:rsidP="00CD77C0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</w:p>
          <w:p w14:paraId="671FB62F" w14:textId="77777777" w:rsidR="00CD77C0" w:rsidRPr="00C074EE" w:rsidRDefault="00CD77C0" w:rsidP="00CD77C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cu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respectarea</w:t>
            </w:r>
            <w:proofErr w:type="spellEnd"/>
          </w:p>
          <w:p w14:paraId="469D2455" w14:textId="77777777" w:rsidR="00CD77C0" w:rsidRPr="00C074EE" w:rsidRDefault="00CD77C0" w:rsidP="00CD77C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termenului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maxim</w:t>
            </w:r>
          </w:p>
          <w:p w14:paraId="1587A301" w14:textId="77777777" w:rsidR="00CD77C0" w:rsidRPr="00C074EE" w:rsidRDefault="00CD77C0" w:rsidP="00CD77C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prevăzut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D72F941" w14:textId="0F8513D7" w:rsidR="00A5097B" w:rsidRPr="00C074EE" w:rsidRDefault="00CD77C0" w:rsidP="00CD77C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finanțare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5DD0C2D7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final de</w:t>
            </w:r>
          </w:p>
          <w:p w14:paraId="2CCF9457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progres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327A861A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7D691E08" w14:textId="5B0DEA66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SMIS2021+ din care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rezultă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îndeplinirea</w:t>
            </w:r>
            <w:proofErr w:type="spellEnd"/>
          </w:p>
          <w:p w14:paraId="1348678A" w14:textId="0F556D4E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proporție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100% a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țintelor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finale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asumate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pentru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indicatorii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5BB8DCAE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36018F1" w14:textId="5CE8E10C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Procesul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verbal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la</w:t>
            </w:r>
          </w:p>
          <w:p w14:paraId="78A9BE13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terminarea</w:t>
            </w:r>
            <w:proofErr w:type="spellEnd"/>
          </w:p>
          <w:p w14:paraId="1120AC25" w14:textId="2D78B526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ucărilor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recepția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dotărilor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711291D" w14:textId="4F6FDA90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echipament</w:t>
            </w:r>
            <w:proofErr w:type="spellEnd"/>
          </w:p>
          <w:p w14:paraId="569F7371" w14:textId="0CC5F4CF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>elor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serviciilor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după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E1C9EA7" w14:textId="77777777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Raportul</w:t>
            </w:r>
            <w:proofErr w:type="spellEnd"/>
          </w:p>
          <w:p w14:paraId="5BC85759" w14:textId="2F98AE24" w:rsidR="00A03B6C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privind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stadiul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fizic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şi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valoric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realizat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dacă</w:t>
            </w:r>
            <w:proofErr w:type="spellEnd"/>
          </w:p>
          <w:p w14:paraId="7ED10269" w14:textId="2FCBE326" w:rsidR="00A5097B" w:rsidRPr="00C074EE" w:rsidRDefault="00A03B6C" w:rsidP="00A03B6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este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cazul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 w14:paraId="33566125" w14:textId="361FC4C6" w:rsidR="00A5097B" w:rsidRPr="00C074EE" w:rsidRDefault="008749A0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lastRenderedPageBreak/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13D98A9B" w14:textId="5A37F15A" w:rsidR="00A5097B" w:rsidRPr="00C074EE" w:rsidRDefault="008749A0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  <w:tr w:rsidR="00A5097B" w:rsidRPr="00C074EE" w14:paraId="7D404DE2" w14:textId="77777777" w:rsidTr="00171BA4">
        <w:trPr>
          <w:trHeight w:val="348"/>
        </w:trPr>
        <w:tc>
          <w:tcPr>
            <w:tcW w:w="562" w:type="dxa"/>
          </w:tcPr>
          <w:p w14:paraId="4F66BF80" w14:textId="77777777" w:rsidR="00A5097B" w:rsidRPr="00C074EE" w:rsidRDefault="00A5097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E6A7C" w14:textId="1DD35B5B" w:rsidR="003F1CEB" w:rsidRPr="00C074EE" w:rsidRDefault="003F1CEB" w:rsidP="001D3BB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</w:p>
          <w:p w14:paraId="260812E8" w14:textId="4B0F5A06" w:rsidR="003F1CEB" w:rsidRPr="00C074EE" w:rsidRDefault="00BE24BF" w:rsidP="001D3BB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F1CEB" w:rsidRPr="00C074EE">
              <w:rPr>
                <w:rFonts w:cstheme="minorHAnsi"/>
                <w:bCs/>
                <w:sz w:val="20"/>
                <w:szCs w:val="20"/>
              </w:rPr>
              <w:t>de</w:t>
            </w:r>
          </w:p>
          <w:p w14:paraId="1ECA0B6D" w14:textId="77777777" w:rsidR="003F1CEB" w:rsidRPr="00C074EE" w:rsidRDefault="003F1CEB" w:rsidP="001D3BB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</w:p>
          <w:p w14:paraId="33CD6C8A" w14:textId="61D894D6" w:rsidR="00A5097B" w:rsidRPr="00C074EE" w:rsidRDefault="00BE24BF" w:rsidP="001D3BBD">
            <w:pPr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finale</w:t>
            </w:r>
            <w:r w:rsidR="003F1CEB"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AC9B835" w14:textId="5D818DEC" w:rsidR="00A5097B" w:rsidRPr="00C074EE" w:rsidRDefault="003F1CEB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Cantitativ</w:t>
            </w:r>
            <w:proofErr w:type="spellEnd"/>
          </w:p>
        </w:tc>
        <w:tc>
          <w:tcPr>
            <w:tcW w:w="2265" w:type="dxa"/>
          </w:tcPr>
          <w:p w14:paraId="57ACAD6F" w14:textId="49E5F5F5" w:rsidR="00A5097B" w:rsidRPr="00C074EE" w:rsidRDefault="001670F5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</w:t>
            </w:r>
            <w:r w:rsidR="00BE24BF" w:rsidRPr="00C074EE">
              <w:rPr>
                <w:rFonts w:cstheme="minorHAnsi"/>
                <w:bCs/>
                <w:sz w:val="20"/>
                <w:szCs w:val="20"/>
              </w:rPr>
              <w:t>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E24BF" w:rsidRPr="00C074EE">
              <w:rPr>
                <w:rFonts w:cstheme="minorHAnsi"/>
                <w:bCs/>
                <w:sz w:val="20"/>
                <w:szCs w:val="20"/>
              </w:rPr>
              <w:t xml:space="preserve">finale </w:t>
            </w:r>
          </w:p>
        </w:tc>
        <w:tc>
          <w:tcPr>
            <w:tcW w:w="2355" w:type="dxa"/>
          </w:tcPr>
          <w:p w14:paraId="54E49582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Verificarea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și</w:t>
            </w:r>
            <w:proofErr w:type="spellEnd"/>
          </w:p>
          <w:p w14:paraId="604878B0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aprobarea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cererii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574AD752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finale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6D334764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16864F9F" w14:textId="6346C907" w:rsidR="00A5097B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SMIS2021+.</w:t>
            </w:r>
          </w:p>
        </w:tc>
        <w:tc>
          <w:tcPr>
            <w:tcW w:w="1432" w:type="dxa"/>
          </w:tcPr>
          <w:p w14:paraId="36C3DFEC" w14:textId="0BB26490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</w:p>
          <w:p w14:paraId="137232EF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, cu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respectarea</w:t>
            </w:r>
            <w:proofErr w:type="spellEnd"/>
          </w:p>
          <w:p w14:paraId="1F18B845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termenului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maxim</w:t>
            </w:r>
          </w:p>
          <w:p w14:paraId="1261E072" w14:textId="77777777" w:rsidR="001670F5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prevăzut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contractul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9A94780" w14:textId="4FEC43CA" w:rsidR="00A5097B" w:rsidRPr="00C074EE" w:rsidRDefault="001670F5" w:rsidP="001670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finanțare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6AB32EF5" w14:textId="77777777" w:rsidR="00562978" w:rsidRPr="00C074EE" w:rsidRDefault="00562978" w:rsidP="0056297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Notificare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depunere</w:t>
            </w:r>
            <w:proofErr w:type="spellEnd"/>
          </w:p>
          <w:p w14:paraId="771D59F2" w14:textId="77777777" w:rsidR="00562978" w:rsidRPr="00C074EE" w:rsidRDefault="00562978" w:rsidP="0056297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cerere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</w:t>
            </w:r>
          </w:p>
          <w:p w14:paraId="3C109D2A" w14:textId="77777777" w:rsidR="00562978" w:rsidRPr="00C074EE" w:rsidRDefault="00562978" w:rsidP="0056297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rambursare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finală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în</w:t>
            </w:r>
            <w:proofErr w:type="spellEnd"/>
          </w:p>
          <w:p w14:paraId="646A1EA9" w14:textId="77777777" w:rsidR="00562978" w:rsidRPr="00C074EE" w:rsidRDefault="00562978" w:rsidP="0056297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MySMIS2021/</w:t>
            </w:r>
          </w:p>
          <w:p w14:paraId="2E28D0F1" w14:textId="56272165" w:rsidR="00A5097B" w:rsidRPr="00C074EE" w:rsidRDefault="00562978" w:rsidP="0056297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>SMIS2021</w:t>
            </w:r>
            <w:proofErr w:type="gramStart"/>
            <w:r w:rsidRPr="00C074EE">
              <w:rPr>
                <w:rFonts w:cstheme="minorHAnsi"/>
                <w:bCs/>
                <w:sz w:val="20"/>
                <w:szCs w:val="20"/>
              </w:rPr>
              <w:t>+ .</w:t>
            </w:r>
            <w:proofErr w:type="gramEnd"/>
          </w:p>
        </w:tc>
        <w:tc>
          <w:tcPr>
            <w:tcW w:w="1224" w:type="dxa"/>
          </w:tcPr>
          <w:p w14:paraId="6EE4866A" w14:textId="4C645B33" w:rsidR="00A5097B" w:rsidRPr="00C074EE" w:rsidRDefault="006E70A0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  <w:tc>
          <w:tcPr>
            <w:tcW w:w="1216" w:type="dxa"/>
          </w:tcPr>
          <w:p w14:paraId="50057AAE" w14:textId="3CFA5A78" w:rsidR="00A5097B" w:rsidRPr="00C074EE" w:rsidRDefault="006E70A0" w:rsidP="00480D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074EE">
              <w:rPr>
                <w:rFonts w:cstheme="minorHAnsi"/>
                <w:bCs/>
                <w:sz w:val="20"/>
                <w:szCs w:val="20"/>
              </w:rPr>
              <w:t xml:space="preserve">Se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va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completa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către</w:t>
            </w:r>
            <w:proofErr w:type="spellEnd"/>
            <w:r w:rsidRPr="00C074E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074EE">
              <w:rPr>
                <w:rFonts w:cstheme="minorHAnsi"/>
                <w:bCs/>
                <w:sz w:val="20"/>
                <w:szCs w:val="20"/>
              </w:rPr>
              <w:t>beneficiar</w:t>
            </w:r>
            <w:proofErr w:type="spellEnd"/>
          </w:p>
        </w:tc>
      </w:tr>
    </w:tbl>
    <w:p w14:paraId="7DCBFF00" w14:textId="77777777" w:rsidR="007A3280" w:rsidRPr="00C074EE" w:rsidRDefault="007A3280">
      <w:pPr>
        <w:rPr>
          <w:rFonts w:cstheme="minorHAnsi"/>
          <w:bCs/>
          <w:sz w:val="20"/>
          <w:szCs w:val="20"/>
        </w:rPr>
      </w:pPr>
    </w:p>
    <w:sectPr w:rsidR="007A3280" w:rsidRPr="00C074EE" w:rsidSect="00EE63A4">
      <w:headerReference w:type="default" r:id="rId7"/>
      <w:pgSz w:w="15840" w:h="12240" w:orient="landscape"/>
      <w:pgMar w:top="1440" w:right="109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9503" w14:textId="77777777" w:rsidR="00366245" w:rsidRDefault="00366245" w:rsidP="00E1197E">
      <w:pPr>
        <w:spacing w:after="0" w:line="240" w:lineRule="auto"/>
      </w:pPr>
      <w:r>
        <w:separator/>
      </w:r>
    </w:p>
  </w:endnote>
  <w:endnote w:type="continuationSeparator" w:id="0">
    <w:p w14:paraId="71FDFD8A" w14:textId="77777777" w:rsidR="00366245" w:rsidRDefault="00366245" w:rsidP="00E1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8730" w14:textId="77777777" w:rsidR="00366245" w:rsidRDefault="00366245" w:rsidP="00E1197E">
      <w:pPr>
        <w:spacing w:after="0" w:line="240" w:lineRule="auto"/>
      </w:pPr>
      <w:r>
        <w:separator/>
      </w:r>
    </w:p>
  </w:footnote>
  <w:footnote w:type="continuationSeparator" w:id="0">
    <w:p w14:paraId="71B9FC42" w14:textId="77777777" w:rsidR="00366245" w:rsidRDefault="00366245" w:rsidP="00E1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3209"/>
      <w:gridCol w:w="5722"/>
      <w:gridCol w:w="1143"/>
    </w:tblGrid>
    <w:tr w:rsidR="00C074EE" w:rsidRPr="00100413" w14:paraId="393D27AA" w14:textId="77777777" w:rsidTr="009A08A4">
      <w:tc>
        <w:tcPr>
          <w:tcW w:w="3209" w:type="dxa"/>
        </w:tcPr>
        <w:p w14:paraId="6C6F64CA" w14:textId="77777777" w:rsidR="00C074EE" w:rsidRDefault="00C074EE" w:rsidP="00C074EE">
          <w:pPr>
            <w:pStyle w:val="Header"/>
          </w:pPr>
        </w:p>
      </w:tc>
      <w:tc>
        <w:tcPr>
          <w:tcW w:w="5722" w:type="dxa"/>
          <w:tcBorders>
            <w:right w:val="single" w:sz="2" w:space="0" w:color="5B9BD5" w:themeColor="accent1"/>
          </w:tcBorders>
        </w:tcPr>
        <w:p w14:paraId="087A862F" w14:textId="77777777" w:rsidR="00C074EE" w:rsidRDefault="00C074EE" w:rsidP="00C074EE">
          <w:pPr>
            <w:pStyle w:val="Header"/>
          </w:pPr>
        </w:p>
      </w:tc>
      <w:tc>
        <w:tcPr>
          <w:tcW w:w="698" w:type="dxa"/>
          <w:tcBorders>
            <w:left w:val="single" w:sz="2" w:space="0" w:color="5B9BD5" w:themeColor="accent1"/>
          </w:tcBorders>
        </w:tcPr>
        <w:p w14:paraId="5F7A62A8" w14:textId="77777777" w:rsidR="00C074EE" w:rsidRPr="00100413" w:rsidRDefault="00C074EE" w:rsidP="00C074EE">
          <w:pPr>
            <w:pStyle w:val="Header"/>
            <w:spacing w:line="180" w:lineRule="exact"/>
            <w:rPr>
              <w:color w:val="5B9BD5" w:themeColor="accent1"/>
              <w:spacing w:val="-20"/>
            </w:rPr>
          </w:pPr>
          <w:r w:rsidRPr="00100413">
            <w:rPr>
              <w:color w:val="5B9BD5" w:themeColor="accent1"/>
              <w:spacing w:val="-20"/>
            </w:rPr>
            <w:t>PROGRAMUL</w:t>
          </w:r>
        </w:p>
        <w:p w14:paraId="7527BFF6" w14:textId="77777777" w:rsidR="00C074EE" w:rsidRPr="00100413" w:rsidRDefault="00C074EE" w:rsidP="00C074EE">
          <w:pPr>
            <w:pStyle w:val="Header"/>
            <w:spacing w:line="180" w:lineRule="exact"/>
            <w:rPr>
              <w:color w:val="5B9BD5" w:themeColor="accent1"/>
              <w:spacing w:val="-20"/>
            </w:rPr>
          </w:pPr>
          <w:r w:rsidRPr="00100413">
            <w:rPr>
              <w:color w:val="5B9BD5" w:themeColor="accent1"/>
              <w:spacing w:val="-20"/>
            </w:rPr>
            <w:t>TRANZIȚIE</w:t>
          </w:r>
        </w:p>
        <w:p w14:paraId="10FC4704" w14:textId="77777777" w:rsidR="00C074EE" w:rsidRPr="00100413" w:rsidRDefault="00C074EE" w:rsidP="00C074EE">
          <w:pPr>
            <w:pStyle w:val="Header"/>
            <w:spacing w:line="180" w:lineRule="exact"/>
            <w:rPr>
              <w:color w:val="5B9BD5" w:themeColor="accent1"/>
            </w:rPr>
          </w:pPr>
          <w:r w:rsidRPr="00100413">
            <w:rPr>
              <w:color w:val="5B9BD5" w:themeColor="accent1"/>
              <w:spacing w:val="-20"/>
            </w:rPr>
            <w:t>JUSTĂ</w:t>
          </w:r>
        </w:p>
      </w:tc>
    </w:tr>
  </w:tbl>
  <w:p w14:paraId="67AC76BB" w14:textId="1586AE6F" w:rsidR="00E1197E" w:rsidRPr="00C074EE" w:rsidRDefault="00E1197E" w:rsidP="00C07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3A5"/>
    <w:multiLevelType w:val="hybridMultilevel"/>
    <w:tmpl w:val="69708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79001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7E"/>
    <w:rsid w:val="00024402"/>
    <w:rsid w:val="000B4844"/>
    <w:rsid w:val="000E3DD8"/>
    <w:rsid w:val="00160F70"/>
    <w:rsid w:val="001670F5"/>
    <w:rsid w:val="00171BA4"/>
    <w:rsid w:val="00196BD4"/>
    <w:rsid w:val="00196EB0"/>
    <w:rsid w:val="001C6C50"/>
    <w:rsid w:val="001D3BBD"/>
    <w:rsid w:val="001E1CE0"/>
    <w:rsid w:val="00271C82"/>
    <w:rsid w:val="00281BAD"/>
    <w:rsid w:val="00293BEB"/>
    <w:rsid w:val="002D2FD3"/>
    <w:rsid w:val="00345E64"/>
    <w:rsid w:val="003609B6"/>
    <w:rsid w:val="00365114"/>
    <w:rsid w:val="00366245"/>
    <w:rsid w:val="0037087D"/>
    <w:rsid w:val="003F1CEB"/>
    <w:rsid w:val="0040518B"/>
    <w:rsid w:val="00457799"/>
    <w:rsid w:val="00480D3D"/>
    <w:rsid w:val="004C6892"/>
    <w:rsid w:val="004D3B00"/>
    <w:rsid w:val="00537B80"/>
    <w:rsid w:val="00562978"/>
    <w:rsid w:val="00594775"/>
    <w:rsid w:val="005A5075"/>
    <w:rsid w:val="005F7DE4"/>
    <w:rsid w:val="006346C4"/>
    <w:rsid w:val="006374B2"/>
    <w:rsid w:val="006D3E03"/>
    <w:rsid w:val="006E38B8"/>
    <w:rsid w:val="006E70A0"/>
    <w:rsid w:val="00772968"/>
    <w:rsid w:val="007A304E"/>
    <w:rsid w:val="007A3280"/>
    <w:rsid w:val="007C32EB"/>
    <w:rsid w:val="007C6A4B"/>
    <w:rsid w:val="008018A7"/>
    <w:rsid w:val="00822FFD"/>
    <w:rsid w:val="008749A0"/>
    <w:rsid w:val="00894DE3"/>
    <w:rsid w:val="008C7461"/>
    <w:rsid w:val="009B5A91"/>
    <w:rsid w:val="009D75F3"/>
    <w:rsid w:val="00A03B6C"/>
    <w:rsid w:val="00A5097B"/>
    <w:rsid w:val="00AC61C1"/>
    <w:rsid w:val="00B30CF1"/>
    <w:rsid w:val="00B3486B"/>
    <w:rsid w:val="00BE24BF"/>
    <w:rsid w:val="00C074EE"/>
    <w:rsid w:val="00C54CE9"/>
    <w:rsid w:val="00C579A6"/>
    <w:rsid w:val="00C97779"/>
    <w:rsid w:val="00CB0215"/>
    <w:rsid w:val="00CD77C0"/>
    <w:rsid w:val="00D51F76"/>
    <w:rsid w:val="00D93C16"/>
    <w:rsid w:val="00DD4916"/>
    <w:rsid w:val="00E1197E"/>
    <w:rsid w:val="00E4016C"/>
    <w:rsid w:val="00EC78AC"/>
    <w:rsid w:val="00EE2450"/>
    <w:rsid w:val="00EE63A4"/>
    <w:rsid w:val="00F1229B"/>
    <w:rsid w:val="00FA539F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B5056"/>
  <w15:chartTrackingRefBased/>
  <w15:docId w15:val="{152FAE96-D2B9-475F-9720-EBA1EFEF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7E"/>
  </w:style>
  <w:style w:type="paragraph" w:styleId="Footer">
    <w:name w:val="footer"/>
    <w:basedOn w:val="Normal"/>
    <w:link w:val="FooterChar"/>
    <w:uiPriority w:val="99"/>
    <w:unhideWhenUsed/>
    <w:rsid w:val="00E1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7E"/>
  </w:style>
  <w:style w:type="paragraph" w:styleId="Revision">
    <w:name w:val="Revision"/>
    <w:hidden/>
    <w:uiPriority w:val="99"/>
    <w:semiHidden/>
    <w:rsid w:val="00BE24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2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Daniela Doncuta</dc:creator>
  <cp:keywords/>
  <dc:description/>
  <cp:lastModifiedBy>min6 inv6</cp:lastModifiedBy>
  <cp:revision>3</cp:revision>
  <dcterms:created xsi:type="dcterms:W3CDTF">2023-08-06T19:18:00Z</dcterms:created>
  <dcterms:modified xsi:type="dcterms:W3CDTF">2023-08-06T19:19:00Z</dcterms:modified>
</cp:coreProperties>
</file>